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C8" w:rsidRPr="0084619E" w:rsidRDefault="00B850C8" w:rsidP="00B850C8">
      <w:pPr>
        <w:spacing w:after="0"/>
        <w:ind w:left="284" w:right="209"/>
        <w:jc w:val="right"/>
        <w:rPr>
          <w:rFonts w:ascii="Sylfaen" w:hAnsi="Sylfaen"/>
          <w:i/>
          <w:u w:val="single"/>
        </w:rPr>
      </w:pPr>
      <w:r w:rsidRPr="0084619E">
        <w:rPr>
          <w:rFonts w:ascii="Sylfaen" w:hAnsi="Sylfaen" w:cs="Sylfaen"/>
          <w:i/>
          <w:u w:val="single"/>
        </w:rPr>
        <w:t>პროექტი</w:t>
      </w:r>
    </w:p>
    <w:p w:rsidR="00B850C8" w:rsidRDefault="00B850C8" w:rsidP="00B850C8">
      <w:pPr>
        <w:spacing w:after="0"/>
        <w:ind w:left="284" w:right="209"/>
        <w:jc w:val="center"/>
        <w:rPr>
          <w:rFonts w:ascii="Sylfaen" w:hAnsi="Sylfaen" w:cs="Sylfaen"/>
          <w:b/>
        </w:rPr>
      </w:pPr>
    </w:p>
    <w:p w:rsidR="00B850C8" w:rsidRDefault="00B850C8" w:rsidP="00B850C8">
      <w:pPr>
        <w:spacing w:after="0"/>
        <w:ind w:left="284" w:right="209"/>
        <w:jc w:val="center"/>
        <w:rPr>
          <w:rFonts w:ascii="Sylfaen" w:hAnsi="Sylfaen" w:cs="Sylfaen"/>
          <w:b/>
        </w:rPr>
      </w:pPr>
      <w:r w:rsidRPr="0084619E">
        <w:rPr>
          <w:rFonts w:ascii="Sylfaen" w:hAnsi="Sylfaen" w:cs="Sylfaen"/>
          <w:b/>
        </w:rPr>
        <w:t>საქართველოს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კანონი</w:t>
      </w:r>
    </w:p>
    <w:p w:rsidR="00B850C8" w:rsidRPr="0084619E" w:rsidRDefault="00B850C8" w:rsidP="00B850C8">
      <w:pPr>
        <w:spacing w:after="0"/>
        <w:ind w:left="284" w:right="209"/>
        <w:jc w:val="center"/>
        <w:rPr>
          <w:rFonts w:ascii="Sylfaen" w:hAnsi="Sylfaen"/>
          <w:b/>
        </w:rPr>
      </w:pPr>
    </w:p>
    <w:p w:rsidR="00B850C8" w:rsidRDefault="00B850C8" w:rsidP="00B850C8">
      <w:pPr>
        <w:spacing w:after="0"/>
        <w:ind w:left="284" w:right="209"/>
        <w:jc w:val="center"/>
        <w:rPr>
          <w:rFonts w:ascii="Sylfaen" w:hAnsi="Sylfaen"/>
          <w:b/>
        </w:rPr>
      </w:pPr>
      <w:r w:rsidRPr="0084619E">
        <w:rPr>
          <w:rFonts w:ascii="Sylfaen" w:hAnsi="Sylfaen" w:cs="Sylfaen"/>
          <w:b/>
        </w:rPr>
        <w:t>საქართველოს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  <w:lang w:val="ka-GE"/>
        </w:rPr>
        <w:t>ადმინისტრაციულ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სამართ</w:t>
      </w:r>
      <w:r w:rsidRPr="0084619E">
        <w:rPr>
          <w:rFonts w:ascii="Sylfaen" w:hAnsi="Sylfaen" w:cs="Sylfaen"/>
          <w:b/>
          <w:lang w:val="ka-GE"/>
        </w:rPr>
        <w:t>ა</w:t>
      </w:r>
      <w:r w:rsidRPr="0084619E">
        <w:rPr>
          <w:rFonts w:ascii="Sylfaen" w:hAnsi="Sylfaen" w:cs="Sylfaen"/>
          <w:b/>
        </w:rPr>
        <w:t>ლ</w:t>
      </w:r>
      <w:r w:rsidRPr="0084619E">
        <w:rPr>
          <w:rFonts w:ascii="Sylfaen" w:hAnsi="Sylfaen" w:cs="Sylfaen"/>
          <w:b/>
          <w:lang w:val="ka-GE"/>
        </w:rPr>
        <w:t>დარღვევათა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კოდექსში</w:t>
      </w:r>
      <w:r w:rsidRPr="0084619E">
        <w:rPr>
          <w:rFonts w:ascii="Sylfaen" w:hAnsi="Sylfaen"/>
          <w:b/>
        </w:rPr>
        <w:t xml:space="preserve"> </w:t>
      </w:r>
    </w:p>
    <w:p w:rsidR="00B850C8" w:rsidRPr="0084619E" w:rsidRDefault="00B850C8" w:rsidP="00B850C8">
      <w:pPr>
        <w:spacing w:after="0"/>
        <w:ind w:left="284" w:right="209"/>
        <w:jc w:val="center"/>
        <w:rPr>
          <w:rFonts w:ascii="Sylfaen" w:hAnsi="Sylfaen"/>
          <w:b/>
          <w:lang w:val="ka-GE"/>
        </w:rPr>
      </w:pPr>
      <w:r w:rsidRPr="0084619E">
        <w:rPr>
          <w:rFonts w:ascii="Sylfaen" w:hAnsi="Sylfaen" w:cs="Sylfaen"/>
          <w:b/>
        </w:rPr>
        <w:t>ცვლილების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შეტანის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შესახებ</w:t>
      </w:r>
      <w:r w:rsidRPr="0084619E">
        <w:rPr>
          <w:rFonts w:ascii="Sylfaen" w:hAnsi="Sylfaen" w:cs="Sylfaen"/>
          <w:b/>
          <w:lang w:val="ka-GE"/>
        </w:rPr>
        <w:t xml:space="preserve"> </w:t>
      </w:r>
    </w:p>
    <w:p w:rsidR="00B850C8" w:rsidRDefault="00B850C8" w:rsidP="00B850C8">
      <w:pPr>
        <w:spacing w:after="0"/>
        <w:ind w:left="284" w:right="209"/>
        <w:rPr>
          <w:rFonts w:ascii="Sylfaen" w:hAnsi="Sylfaen"/>
        </w:rPr>
      </w:pPr>
    </w:p>
    <w:p w:rsidR="00B850C8" w:rsidRPr="0084619E" w:rsidRDefault="00B850C8" w:rsidP="00B850C8">
      <w:pPr>
        <w:spacing w:after="0"/>
        <w:ind w:left="284" w:right="209"/>
        <w:rPr>
          <w:rFonts w:ascii="Sylfaen" w:hAnsi="Sylfaen"/>
        </w:rPr>
      </w:pPr>
    </w:p>
    <w:p w:rsidR="00B850C8" w:rsidRDefault="00B850C8" w:rsidP="00B850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284" w:right="209" w:firstLine="720"/>
        <w:jc w:val="both"/>
        <w:rPr>
          <w:rFonts w:ascii="Sylfaen" w:hAnsi="Sylfaen"/>
        </w:rPr>
      </w:pPr>
      <w:r w:rsidRPr="0084619E">
        <w:rPr>
          <w:rFonts w:ascii="Sylfaen" w:hAnsi="Sylfaen" w:cs="Sylfaen"/>
          <w:b/>
        </w:rPr>
        <w:t>მუხლი</w:t>
      </w:r>
      <w:r w:rsidRPr="0084619E">
        <w:rPr>
          <w:rFonts w:ascii="Sylfaen" w:hAnsi="Sylfaen"/>
          <w:b/>
        </w:rPr>
        <w:t xml:space="preserve"> 1.</w:t>
      </w:r>
      <w:r w:rsidRPr="0084619E">
        <w:rPr>
          <w:rFonts w:ascii="Sylfaen" w:hAnsi="Sylfaen"/>
        </w:rPr>
        <w:t xml:space="preserve"> </w:t>
      </w:r>
      <w:r w:rsidRPr="0084619E">
        <w:rPr>
          <w:rFonts w:ascii="Sylfaen" w:hAnsi="Sylfaen" w:cs="Sylfaen"/>
        </w:rPr>
        <w:t>საქართველოს ადმინისტრაციულ სამართალდარღვევათა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</w:rPr>
        <w:t>კოდექსის</w:t>
      </w:r>
      <w:r w:rsidRPr="0084619E">
        <w:rPr>
          <w:rFonts w:ascii="Sylfaen" w:hAnsi="Sylfaen"/>
        </w:rPr>
        <w:t xml:space="preserve"> (</w:t>
      </w:r>
      <w:r w:rsidRPr="0084619E">
        <w:rPr>
          <w:rFonts w:ascii="Sylfaen" w:hAnsi="Sylfaen" w:cs="Sylfaen"/>
        </w:rPr>
        <w:t>საქართველოს სსრ უმაღლესი საბჭოს უწყებები, №12, 1984 წელი, მუხ. 421</w:t>
      </w:r>
      <w:r w:rsidRPr="0084619E">
        <w:rPr>
          <w:rFonts w:ascii="Sylfaen" w:hAnsi="Sylfaen"/>
        </w:rPr>
        <w:t>)</w:t>
      </w:r>
    </w:p>
    <w:p w:rsidR="002A1134" w:rsidRDefault="002A1134" w:rsidP="002A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/>
        <w:ind w:left="284" w:right="209" w:firstLine="720"/>
        <w:jc w:val="both"/>
        <w:rPr>
          <w:rFonts w:ascii="Sylfaen" w:hAnsi="Sylfaen" w:cs="Sylfaen"/>
          <w:highlight w:val="yellow"/>
          <w:lang w:val="ka-GE"/>
        </w:rPr>
      </w:pPr>
    </w:p>
    <w:p w:rsidR="002A1134" w:rsidRPr="00C5528F" w:rsidRDefault="002A1134" w:rsidP="002A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/>
        <w:ind w:left="284" w:right="209" w:firstLine="720"/>
        <w:jc w:val="both"/>
        <w:rPr>
          <w:rFonts w:ascii="Sylfaen" w:hAnsi="Sylfaen" w:cs="Sylfaen"/>
          <w:lang w:val="ka-GE"/>
        </w:rPr>
      </w:pPr>
      <w:r w:rsidRPr="00C5528F">
        <w:rPr>
          <w:rFonts w:ascii="Sylfaen" w:hAnsi="Sylfaen" w:cs="Sylfaen"/>
          <w:lang w:val="ka-GE"/>
        </w:rPr>
        <w:t>მე-100</w:t>
      </w:r>
      <w:r w:rsidRPr="00C5528F">
        <w:rPr>
          <w:rFonts w:ascii="Sylfaen" w:hAnsi="Sylfaen" w:cs="Sylfaen"/>
          <w:vertAlign w:val="superscript"/>
          <w:lang w:val="ka-GE"/>
        </w:rPr>
        <w:t xml:space="preserve">2 </w:t>
      </w:r>
      <w:r w:rsidRPr="00C5528F">
        <w:rPr>
          <w:rFonts w:ascii="Sylfaen" w:hAnsi="Sylfaen"/>
        </w:rPr>
        <w:t xml:space="preserve"> </w:t>
      </w:r>
      <w:r w:rsidRPr="00C5528F">
        <w:rPr>
          <w:rFonts w:ascii="Sylfaen" w:hAnsi="Sylfaen" w:cs="Sylfaen"/>
        </w:rPr>
        <w:t>მუხლი</w:t>
      </w:r>
      <w:r w:rsidRPr="00C5528F">
        <w:rPr>
          <w:rFonts w:ascii="Sylfaen" w:hAnsi="Sylfaen"/>
        </w:rPr>
        <w:t xml:space="preserve"> </w:t>
      </w:r>
      <w:r w:rsidRPr="00C5528F">
        <w:rPr>
          <w:rFonts w:ascii="Sylfaen" w:hAnsi="Sylfaen" w:cs="Sylfaen"/>
        </w:rPr>
        <w:t>ჩამოყალიბდეს</w:t>
      </w:r>
      <w:r w:rsidRPr="00C5528F">
        <w:rPr>
          <w:rFonts w:ascii="Sylfaen" w:hAnsi="Sylfaen"/>
        </w:rPr>
        <w:t xml:space="preserve"> </w:t>
      </w:r>
      <w:r w:rsidRPr="00C5528F">
        <w:rPr>
          <w:rFonts w:ascii="Sylfaen" w:hAnsi="Sylfaen" w:cs="Sylfaen"/>
        </w:rPr>
        <w:t>შემდეგი</w:t>
      </w:r>
      <w:r w:rsidRPr="00C5528F">
        <w:rPr>
          <w:rFonts w:ascii="Sylfaen" w:hAnsi="Sylfaen"/>
        </w:rPr>
        <w:t xml:space="preserve"> </w:t>
      </w:r>
      <w:r w:rsidRPr="00C5528F">
        <w:rPr>
          <w:rFonts w:ascii="Sylfaen" w:hAnsi="Sylfaen" w:cs="Sylfaen"/>
        </w:rPr>
        <w:t>რედაქციით</w:t>
      </w:r>
      <w:r w:rsidRPr="00C5528F">
        <w:rPr>
          <w:rFonts w:ascii="Sylfaen" w:hAnsi="Sylfaen"/>
        </w:rPr>
        <w:t>:</w:t>
      </w:r>
    </w:p>
    <w:p w:rsidR="002A1134" w:rsidRPr="00C5528F" w:rsidRDefault="002A1134" w:rsidP="002A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/>
        <w:ind w:left="284" w:right="209" w:firstLine="720"/>
        <w:jc w:val="both"/>
        <w:rPr>
          <w:rFonts w:ascii="Sylfaen" w:hAnsi="Sylfaen" w:cs="Sylfaen"/>
          <w:lang w:val="ka-GE"/>
        </w:rPr>
      </w:pPr>
    </w:p>
    <w:p w:rsidR="002A1134" w:rsidRPr="00C5528F" w:rsidRDefault="002A1134" w:rsidP="002A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284" w:right="209" w:firstLine="720"/>
        <w:jc w:val="both"/>
        <w:rPr>
          <w:rFonts w:ascii="Sylfaen" w:hAnsi="Sylfaen" w:cs="Sylfaen"/>
          <w:b/>
          <w:lang w:val="ka-GE"/>
        </w:rPr>
      </w:pPr>
      <w:r w:rsidRPr="00C5528F">
        <w:rPr>
          <w:rFonts w:ascii="Sylfaen" w:hAnsi="Sylfaen" w:cs="Sylfaen"/>
          <w:b/>
          <w:lang w:val="ka-GE"/>
        </w:rPr>
        <w:t>მუხლი. 100</w:t>
      </w:r>
      <w:r w:rsidRPr="00C5528F">
        <w:rPr>
          <w:rFonts w:ascii="Sylfaen" w:hAnsi="Sylfaen" w:cs="Sylfaen"/>
          <w:b/>
          <w:vertAlign w:val="superscript"/>
          <w:lang w:val="ka-GE"/>
        </w:rPr>
        <w:t>2</w:t>
      </w:r>
      <w:r w:rsidRPr="00C5528F">
        <w:rPr>
          <w:rFonts w:ascii="Sylfaen" w:hAnsi="Sylfaen" w:cs="Sylfaen"/>
          <w:b/>
          <w:lang w:val="ka-GE"/>
        </w:rPr>
        <w:t>. მცირე ოდენობით ნარკოტიკული საშუალების შემცველი მცენარის უკანონო დათესვა, მოყვანა ან კულტივირება</w:t>
      </w:r>
    </w:p>
    <w:p w:rsidR="002A1134" w:rsidRPr="00C5528F" w:rsidRDefault="002A1134" w:rsidP="002A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284" w:right="209" w:firstLine="720"/>
        <w:jc w:val="both"/>
        <w:rPr>
          <w:lang w:val="ka-GE"/>
        </w:rPr>
      </w:pPr>
      <w:r w:rsidRPr="00C5528F">
        <w:rPr>
          <w:rFonts w:ascii="Sylfaen" w:hAnsi="Sylfaen" w:cs="Sylfaen"/>
          <w:lang w:val="ka-GE"/>
        </w:rPr>
        <w:t>მცირე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ოდენობით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ნარკოტიკული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საშუალების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შემცველი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მცენარის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უკანონო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დათესვა</w:t>
      </w:r>
      <w:r w:rsidRPr="00C5528F">
        <w:rPr>
          <w:lang w:val="ka-GE"/>
        </w:rPr>
        <w:t xml:space="preserve">, </w:t>
      </w:r>
      <w:r w:rsidRPr="00C5528F">
        <w:rPr>
          <w:rFonts w:ascii="Sylfaen" w:hAnsi="Sylfaen" w:cs="Sylfaen"/>
          <w:lang w:val="ka-GE"/>
        </w:rPr>
        <w:t>მოყვანა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ან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კულტივირება</w:t>
      </w:r>
      <w:r w:rsidRPr="00C5528F">
        <w:rPr>
          <w:lang w:val="ka-GE"/>
        </w:rPr>
        <w:t xml:space="preserve"> –</w:t>
      </w:r>
    </w:p>
    <w:p w:rsidR="002A1134" w:rsidRPr="00C5528F" w:rsidRDefault="002A1134" w:rsidP="002A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284" w:right="209" w:firstLine="720"/>
        <w:jc w:val="both"/>
        <w:rPr>
          <w:lang w:val="ka-GE"/>
        </w:rPr>
      </w:pPr>
      <w:r w:rsidRPr="00C5528F">
        <w:rPr>
          <w:lang w:val="ka-GE"/>
        </w:rPr>
        <w:t xml:space="preserve">  </w:t>
      </w:r>
      <w:r w:rsidRPr="00C5528F">
        <w:rPr>
          <w:rFonts w:ascii="Sylfaen" w:hAnsi="Sylfaen" w:cs="Sylfaen"/>
          <w:lang w:val="ka-GE"/>
        </w:rPr>
        <w:t>გამოიწვევს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დაჯარიმებას</w:t>
      </w:r>
      <w:r w:rsidRPr="00C5528F">
        <w:rPr>
          <w:lang w:val="ka-GE"/>
        </w:rPr>
        <w:t xml:space="preserve"> 300 </w:t>
      </w:r>
      <w:r w:rsidRPr="00C5528F">
        <w:rPr>
          <w:rFonts w:ascii="Sylfaen" w:hAnsi="Sylfaen" w:cs="Sylfaen"/>
          <w:lang w:val="ka-GE"/>
        </w:rPr>
        <w:t>ლარის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ოდენობით</w:t>
      </w:r>
      <w:r w:rsidRPr="00C5528F">
        <w:rPr>
          <w:lang w:val="ka-GE"/>
        </w:rPr>
        <w:t>.</w:t>
      </w:r>
    </w:p>
    <w:p w:rsidR="002A1134" w:rsidRPr="00C5528F" w:rsidRDefault="002A1134" w:rsidP="002A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284" w:right="209" w:firstLine="720"/>
        <w:jc w:val="both"/>
        <w:rPr>
          <w:b/>
          <w:lang w:val="ka-GE"/>
        </w:rPr>
      </w:pPr>
      <w:r w:rsidRPr="00C5528F">
        <w:rPr>
          <w:b/>
          <w:lang w:val="ka-GE"/>
        </w:rPr>
        <w:t xml:space="preserve">  </w:t>
      </w:r>
      <w:r w:rsidRPr="00C5528F">
        <w:rPr>
          <w:rFonts w:ascii="Sylfaen" w:hAnsi="Sylfaen" w:cs="Sylfaen"/>
          <w:b/>
          <w:lang w:val="ka-GE"/>
        </w:rPr>
        <w:t>შენიშვნა</w:t>
      </w:r>
      <w:r w:rsidRPr="00C5528F">
        <w:rPr>
          <w:b/>
          <w:lang w:val="ka-GE"/>
        </w:rPr>
        <w:t>:</w:t>
      </w:r>
    </w:p>
    <w:p w:rsidR="002A1134" w:rsidRPr="00C5528F" w:rsidRDefault="002A1134" w:rsidP="002A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284" w:right="209" w:firstLine="720"/>
        <w:jc w:val="both"/>
        <w:rPr>
          <w:lang w:val="ka-GE"/>
        </w:rPr>
      </w:pPr>
      <w:r w:rsidRPr="00C5528F">
        <w:rPr>
          <w:b/>
          <w:lang w:val="ka-GE"/>
        </w:rPr>
        <w:t xml:space="preserve">  </w:t>
      </w:r>
      <w:r w:rsidRPr="00C5528F">
        <w:rPr>
          <w:lang w:val="ka-GE"/>
        </w:rPr>
        <w:t xml:space="preserve">1. </w:t>
      </w:r>
      <w:r w:rsidRPr="00C5528F">
        <w:rPr>
          <w:rFonts w:ascii="Sylfaen" w:hAnsi="Sylfaen" w:cs="Sylfaen"/>
          <w:lang w:val="ka-GE"/>
        </w:rPr>
        <w:t>ამ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კოდექსით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გათვალისწინებული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ნარკოტიკული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საშუალების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ოდენობები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განისაზღვრება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კანონით</w:t>
      </w:r>
      <w:r w:rsidRPr="00C5528F">
        <w:rPr>
          <w:lang w:val="ka-GE"/>
        </w:rPr>
        <w:t>.</w:t>
      </w:r>
    </w:p>
    <w:p w:rsidR="002A1134" w:rsidRPr="00AB6D63" w:rsidRDefault="002A1134" w:rsidP="002A11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left="284" w:right="209" w:firstLine="720"/>
        <w:jc w:val="both"/>
        <w:rPr>
          <w:rFonts w:ascii="Sylfaen" w:hAnsi="Sylfaen" w:cs="Sylfaen"/>
          <w:lang w:val="ka-GE"/>
        </w:rPr>
      </w:pPr>
      <w:r w:rsidRPr="00C5528F">
        <w:rPr>
          <w:lang w:val="ka-GE"/>
        </w:rPr>
        <w:t xml:space="preserve">  2. </w:t>
      </w:r>
      <w:r w:rsidRPr="00C5528F">
        <w:rPr>
          <w:rFonts w:ascii="Sylfaen" w:hAnsi="Sylfaen" w:cs="Sylfaen"/>
          <w:lang w:val="ka-GE"/>
        </w:rPr>
        <w:t>ამ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მუხლით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გათვალისწინებული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სამართალდარღვევის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ჩადენისათვის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პირს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ჩამოერთმევა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იარაღის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ტარების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უფლება</w:t>
      </w:r>
      <w:r w:rsidRPr="00C5528F">
        <w:rPr>
          <w:lang w:val="ka-GE"/>
        </w:rPr>
        <w:t xml:space="preserve"> 3 </w:t>
      </w:r>
      <w:r w:rsidRPr="00C5528F">
        <w:rPr>
          <w:rFonts w:ascii="Sylfaen" w:hAnsi="Sylfaen" w:cs="Sylfaen"/>
          <w:lang w:val="ka-GE"/>
        </w:rPr>
        <w:t>წლამდე</w:t>
      </w:r>
      <w:r w:rsidRPr="00C5528F">
        <w:rPr>
          <w:lang w:val="ka-GE"/>
        </w:rPr>
        <w:t xml:space="preserve"> </w:t>
      </w:r>
      <w:r w:rsidRPr="00C5528F">
        <w:rPr>
          <w:rFonts w:ascii="Sylfaen" w:hAnsi="Sylfaen" w:cs="Sylfaen"/>
          <w:lang w:val="ka-GE"/>
        </w:rPr>
        <w:t>ვადით.“</w:t>
      </w:r>
    </w:p>
    <w:p w:rsidR="009D5A20" w:rsidRDefault="009D5A20" w:rsidP="009D5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/>
        <w:ind w:right="209"/>
        <w:jc w:val="both"/>
        <w:rPr>
          <w:rFonts w:ascii="Sylfaen" w:hAnsi="Sylfaen" w:cs="Sylfaen"/>
          <w:b/>
          <w:lang w:val="ka-GE"/>
        </w:rPr>
      </w:pPr>
    </w:p>
    <w:p w:rsidR="009D5A20" w:rsidRPr="0084619E" w:rsidRDefault="009D5A20" w:rsidP="009D5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/>
        <w:ind w:right="209"/>
        <w:jc w:val="both"/>
        <w:rPr>
          <w:rFonts w:ascii="Sylfaen" w:hAnsi="Sylfaen" w:cs="Sylfaen"/>
          <w:lang w:val="ka-GE"/>
        </w:rPr>
      </w:pPr>
      <w:r w:rsidRPr="0084619E">
        <w:rPr>
          <w:rFonts w:ascii="Sylfaen" w:hAnsi="Sylfaen" w:cs="Sylfaen"/>
          <w:b/>
          <w:lang w:val="ka-GE"/>
        </w:rPr>
        <w:t>მუხლი 2.</w:t>
      </w:r>
      <w:r w:rsidRPr="0084619E">
        <w:rPr>
          <w:rFonts w:ascii="Sylfaen" w:hAnsi="Sylfaen" w:cs="Sylfaen"/>
          <w:lang w:val="ka-GE"/>
        </w:rPr>
        <w:t xml:space="preserve"> ეს კანონი ამოქმედდეს გამოქვეყნებისთანავე.</w:t>
      </w:r>
    </w:p>
    <w:p w:rsidR="009D5A20" w:rsidRDefault="009D5A20" w:rsidP="009D5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/>
        <w:ind w:right="209"/>
        <w:jc w:val="both"/>
        <w:rPr>
          <w:rFonts w:ascii="Sylfaen" w:hAnsi="Sylfaen" w:cs="Sylfaen"/>
          <w:b/>
          <w:lang w:val="ka-GE"/>
        </w:rPr>
      </w:pPr>
    </w:p>
    <w:p w:rsidR="009D5A20" w:rsidRDefault="009D5A20" w:rsidP="009D5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/>
        <w:ind w:right="209"/>
        <w:jc w:val="both"/>
        <w:rPr>
          <w:rFonts w:ascii="Sylfaen" w:hAnsi="Sylfaen" w:cs="Sylfaen"/>
          <w:b/>
          <w:i/>
          <w:lang w:val="ka-GE"/>
        </w:rPr>
      </w:pPr>
      <w:r w:rsidRPr="0084619E">
        <w:rPr>
          <w:rFonts w:ascii="Sylfaen" w:hAnsi="Sylfaen" w:cs="Sylfaen"/>
          <w:b/>
          <w:lang w:val="ka-GE"/>
        </w:rPr>
        <w:t xml:space="preserve">საქართველოს პრეზიდენტი                                              </w:t>
      </w:r>
      <w:r w:rsidRPr="00BC0AAC">
        <w:rPr>
          <w:rFonts w:ascii="Sylfaen" w:hAnsi="Sylfaen" w:cs="Sylfaen"/>
          <w:b/>
          <w:i/>
          <w:lang w:val="ka-GE"/>
        </w:rPr>
        <w:t>გიორგი მარგველაშვილი</w:t>
      </w:r>
    </w:p>
    <w:p w:rsidR="00550E1F" w:rsidRDefault="00550E1F"/>
    <w:p w:rsidR="003B1E29" w:rsidRDefault="003B1E29"/>
    <w:p w:rsidR="003B1E29" w:rsidRDefault="003B1E29"/>
    <w:p w:rsidR="003B1E29" w:rsidRDefault="003B1E29"/>
    <w:p w:rsidR="003B1E29" w:rsidRDefault="003B1E29" w:rsidP="003B1E29">
      <w:pPr>
        <w:ind w:left="284" w:right="209"/>
        <w:jc w:val="center"/>
        <w:rPr>
          <w:rFonts w:ascii="Sylfaen" w:hAnsi="Sylfaen"/>
          <w:b/>
        </w:rPr>
      </w:pPr>
      <w:r w:rsidRPr="0084619E">
        <w:rPr>
          <w:rFonts w:ascii="Sylfaen" w:hAnsi="Sylfaen"/>
          <w:b/>
        </w:rPr>
        <w:lastRenderedPageBreak/>
        <w:t>განმარტებითი ბარათი</w:t>
      </w:r>
    </w:p>
    <w:p w:rsidR="003B1E29" w:rsidRPr="0084619E" w:rsidRDefault="003B1E29" w:rsidP="003B1E29">
      <w:pPr>
        <w:ind w:left="284" w:right="209"/>
        <w:jc w:val="center"/>
        <w:rPr>
          <w:rFonts w:ascii="Sylfaen" w:hAnsi="Sylfaen"/>
          <w:b/>
        </w:rPr>
      </w:pPr>
    </w:p>
    <w:p w:rsidR="003B1E29" w:rsidRPr="0084619E" w:rsidRDefault="003B1E29" w:rsidP="003B1E29">
      <w:pPr>
        <w:pStyle w:val="NoSpacing"/>
        <w:spacing w:line="276" w:lineRule="auto"/>
        <w:ind w:left="284" w:right="209"/>
        <w:jc w:val="center"/>
        <w:rPr>
          <w:rFonts w:ascii="Sylfaen" w:hAnsi="Sylfaen"/>
          <w:b/>
        </w:rPr>
      </w:pPr>
      <w:r w:rsidRPr="0084619E">
        <w:rPr>
          <w:rFonts w:ascii="Sylfaen" w:hAnsi="Sylfaen"/>
          <w:b/>
        </w:rPr>
        <w:t>„</w:t>
      </w:r>
      <w:r w:rsidRPr="0084619E">
        <w:rPr>
          <w:rFonts w:ascii="Sylfaen" w:hAnsi="Sylfaen" w:cs="Sylfaen"/>
          <w:b/>
        </w:rPr>
        <w:t>საქართველოს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ადმინისტრაციულ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სამართალდარღვევათა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კოდექსში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ცვლილების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შეტანის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შესახებ</w:t>
      </w:r>
      <w:r w:rsidRPr="0084619E">
        <w:rPr>
          <w:rFonts w:ascii="Sylfaen" w:hAnsi="Sylfaen"/>
          <w:b/>
        </w:rPr>
        <w:t>“</w:t>
      </w:r>
      <w:r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საქართველოს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კანონის</w:t>
      </w:r>
      <w:r w:rsidRPr="0084619E">
        <w:rPr>
          <w:rFonts w:ascii="Sylfaen" w:hAnsi="Sylfaen"/>
          <w:b/>
        </w:rPr>
        <w:t xml:space="preserve"> </w:t>
      </w:r>
      <w:r w:rsidRPr="0084619E">
        <w:rPr>
          <w:rFonts w:ascii="Sylfaen" w:hAnsi="Sylfaen" w:cs="Sylfaen"/>
          <w:b/>
        </w:rPr>
        <w:t>პროექტზე</w:t>
      </w:r>
    </w:p>
    <w:p w:rsidR="003B1E29" w:rsidRPr="0084619E" w:rsidRDefault="003B1E29" w:rsidP="003B1E29">
      <w:pPr>
        <w:spacing w:before="120" w:after="0"/>
        <w:ind w:left="284" w:right="209"/>
        <w:jc w:val="center"/>
        <w:rPr>
          <w:rFonts w:ascii="Sylfaen" w:hAnsi="Sylfaen"/>
          <w:b/>
        </w:rPr>
      </w:pP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ა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ზოგადი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ინფორმაცია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შესახებ</w:t>
      </w:r>
      <w:r w:rsidRPr="003327FA">
        <w:rPr>
          <w:rFonts w:ascii="Sylfaen" w:hAnsi="Sylfaen"/>
          <w:b/>
        </w:rPr>
        <w:t xml:space="preserve">: </w:t>
      </w:r>
    </w:p>
    <w:p w:rsidR="003B1E29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ა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ა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მიღების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მიზეზი</w:t>
      </w:r>
      <w:r w:rsidRPr="003327FA">
        <w:rPr>
          <w:rFonts w:ascii="Sylfaen" w:hAnsi="Sylfaen"/>
          <w:b/>
        </w:rPr>
        <w:t xml:space="preserve"> </w:t>
      </w:r>
    </w:p>
    <w:p w:rsidR="00663349" w:rsidRDefault="0066334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</w:p>
    <w:p w:rsidR="001578E4" w:rsidRDefault="001578E4" w:rsidP="00663349">
      <w:pPr>
        <w:pStyle w:val="NoSpacing"/>
        <w:spacing w:before="120" w:line="276" w:lineRule="auto"/>
        <w:ind w:right="209" w:firstLine="284"/>
        <w:jc w:val="both"/>
        <w:rPr>
          <w:rFonts w:ascii="Sylfaen" w:hAnsi="Sylfaen"/>
          <w:color w:val="000000" w:themeColor="text1"/>
          <w:shd w:val="clear" w:color="auto" w:fill="FFFFFF"/>
          <w:lang w:val="ka-GE"/>
        </w:rPr>
      </w:pPr>
      <w:r w:rsidRPr="00BE65EE">
        <w:rPr>
          <w:rFonts w:ascii="Sylfaen" w:hAnsi="Sylfaen" w:cs="Sylfaen"/>
        </w:rPr>
        <w:t>კანონპროექტის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მიღების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მთავარ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მიზეზს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წარმოადგენს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საქართველოს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საკონსტიტუციო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სასამართლოს</w:t>
      </w:r>
      <w:r w:rsidRPr="00BE65EE">
        <w:rPr>
          <w:rFonts w:ascii="Sylfaen" w:hAnsi="Sylfaen"/>
        </w:rPr>
        <w:t xml:space="preserve"> 2017 წლის 14 ივლისი</w:t>
      </w:r>
      <w:r w:rsidRPr="00BE65EE">
        <w:rPr>
          <w:rFonts w:ascii="Sylfaen" w:hAnsi="Sylfaen"/>
          <w:lang w:val="ka-GE"/>
        </w:rPr>
        <w:t xml:space="preserve">ს </w:t>
      </w:r>
      <w:r w:rsidRPr="00BE65EE">
        <w:rPr>
          <w:rFonts w:ascii="Sylfaen" w:hAnsi="Sylfaen"/>
        </w:rPr>
        <w:t>№1/9/701,722,725</w:t>
      </w:r>
      <w:r w:rsidRPr="00BE65EE">
        <w:rPr>
          <w:rFonts w:ascii="Sylfaen" w:hAnsi="Sylfaen"/>
          <w:lang w:val="ka-GE"/>
        </w:rPr>
        <w:t xml:space="preserve"> </w:t>
      </w:r>
      <w:r w:rsidRPr="00BE65EE">
        <w:rPr>
          <w:rFonts w:ascii="Sylfaen" w:hAnsi="Sylfaen" w:cs="Sylfaen"/>
        </w:rPr>
        <w:t>გადაწყვეტილებ</w:t>
      </w:r>
      <w:r w:rsidRPr="00BE65EE">
        <w:rPr>
          <w:rFonts w:ascii="Sylfaen" w:hAnsi="Sylfaen" w:cs="Sylfaen"/>
          <w:lang w:val="ka-GE"/>
        </w:rPr>
        <w:t>ა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 w:cs="Sylfaen"/>
        </w:rPr>
        <w:t>საქმეზე</w:t>
      </w:r>
      <w:r w:rsidRPr="00BE65EE">
        <w:rPr>
          <w:rFonts w:ascii="Sylfaen" w:hAnsi="Sylfaen"/>
        </w:rPr>
        <w:t xml:space="preserve"> </w:t>
      </w:r>
      <w:r w:rsidRPr="00BE65EE">
        <w:rPr>
          <w:rFonts w:ascii="Sylfaen" w:hAnsi="Sylfaen"/>
          <w:lang w:val="ka-GE"/>
        </w:rPr>
        <w:t xml:space="preserve">„საქართველოს </w:t>
      </w:r>
      <w:r w:rsidRPr="00C93D1A">
        <w:rPr>
          <w:rFonts w:ascii="Sylfaen" w:hAnsi="Sylfaen"/>
          <w:lang w:val="ka-GE"/>
        </w:rPr>
        <w:t>მოქალაქეები</w:t>
      </w:r>
      <w:r w:rsidR="00F97F45">
        <w:rPr>
          <w:rFonts w:ascii="Sylfaen" w:hAnsi="Sylfaen"/>
          <w:lang w:val="ka-GE"/>
        </w:rPr>
        <w:t xml:space="preserve"> </w:t>
      </w:r>
      <w:r w:rsidRPr="00C93D1A">
        <w:rPr>
          <w:rFonts w:ascii="Sylfaen" w:hAnsi="Sylfaen"/>
          <w:lang w:val="ka-GE"/>
        </w:rPr>
        <w:t xml:space="preserve">ჯამბულ გვიანიძე, დავით ხომერიკი და ლაშა გაგიშვილი საქართველოს პარლამენტის წინააღმდეგ“. </w:t>
      </w:r>
      <w:r w:rsidRPr="00C93D1A">
        <w:rPr>
          <w:rFonts w:ascii="Sylfaen" w:hAnsi="Sylfaen" w:cs="Sylfaen"/>
          <w:color w:val="000000" w:themeColor="text1"/>
          <w:shd w:val="clear" w:color="auto" w:fill="FFFFFF"/>
        </w:rPr>
        <w:t>სასამართლომ</w:t>
      </w:r>
      <w:r w:rsidRPr="00C93D1A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Pr="00C93D1A">
        <w:rPr>
          <w:rFonts w:ascii="Sylfaen" w:hAnsi="Sylfaen" w:cs="Sylfaen"/>
          <w:color w:val="000000" w:themeColor="text1"/>
          <w:shd w:val="clear" w:color="auto" w:fill="FFFFFF"/>
          <w:lang w:val="ka-GE"/>
        </w:rPr>
        <w:t>თავის</w:t>
      </w:r>
      <w:r w:rsidRPr="00C93D1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C93D1A">
        <w:rPr>
          <w:rFonts w:ascii="Sylfaen" w:hAnsi="Sylfaen"/>
        </w:rPr>
        <w:t>2017 წლის 14 ივლისი</w:t>
      </w:r>
      <w:r w:rsidRPr="00C93D1A">
        <w:rPr>
          <w:rFonts w:ascii="Sylfaen" w:hAnsi="Sylfaen"/>
          <w:lang w:val="ka-GE"/>
        </w:rPr>
        <w:t xml:space="preserve">ს </w:t>
      </w:r>
      <w:r w:rsidRPr="00C93D1A">
        <w:rPr>
          <w:rFonts w:ascii="Sylfaen" w:hAnsi="Sylfaen"/>
        </w:rPr>
        <w:t>№1/9/701,722,725</w:t>
      </w:r>
      <w:r w:rsidRPr="00C93D1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 w:rsidRPr="00C93D1A">
        <w:rPr>
          <w:rFonts w:ascii="Sylfaen" w:hAnsi="Sylfaen" w:cs="Sylfaen"/>
          <w:color w:val="000000" w:themeColor="text1"/>
          <w:shd w:val="clear" w:color="auto" w:fill="FFFFFF"/>
          <w:lang w:val="ka-GE"/>
        </w:rPr>
        <w:t>გადაწყვეტილებაში</w:t>
      </w:r>
      <w:r w:rsidRPr="00C93D1A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იმსჯელა სისხლის სამართლის კოდექსის 265-ე მუხლის როგორც ნორმატიული შინაარსის, ისე - დაწესებული სასჯელის კონსტიტუციურობაზე. სასამართლომ </w:t>
      </w:r>
      <w:r w:rsidRPr="00C93D1A">
        <w:rPr>
          <w:rFonts w:ascii="Sylfaen" w:hAnsi="Sylfaen" w:cs="Sylfaen"/>
          <w:color w:val="000000" w:themeColor="text1"/>
          <w:shd w:val="clear" w:color="auto" w:fill="FFFFFF"/>
        </w:rPr>
        <w:t>განაცხადა</w:t>
      </w:r>
      <w:r w:rsidRPr="00C93D1A">
        <w:rPr>
          <w:rFonts w:ascii="Sylfaen" w:hAnsi="Sylfaen"/>
          <w:color w:val="000000" w:themeColor="text1"/>
          <w:shd w:val="clear" w:color="auto" w:fill="FFFFFF"/>
        </w:rPr>
        <w:t xml:space="preserve">, </w:t>
      </w:r>
      <w:r w:rsidRPr="00C93D1A">
        <w:rPr>
          <w:rFonts w:ascii="Sylfaen" w:hAnsi="Sylfaen" w:cs="Sylfaen"/>
          <w:color w:val="000000" w:themeColor="text1"/>
          <w:shd w:val="clear" w:color="auto" w:fill="FFFFFF"/>
        </w:rPr>
        <w:t>რომ</w:t>
      </w:r>
      <w:r w:rsidRPr="00C93D1A">
        <w:rPr>
          <w:rFonts w:ascii="Sylfaen" w:hAnsi="Sylfaen"/>
          <w:color w:val="000000" w:themeColor="text1"/>
          <w:shd w:val="clear" w:color="auto" w:fill="FFFFFF"/>
        </w:rPr>
        <w:t xml:space="preserve"> </w:t>
      </w:r>
      <w:r w:rsidRPr="00433958">
        <w:rPr>
          <w:rFonts w:ascii="Sylfaen" w:hAnsi="Sylfaen"/>
          <w:color w:val="000000" w:themeColor="text1"/>
          <w:shd w:val="clear" w:color="auto" w:fill="FFFFFF"/>
        </w:rPr>
        <w:t>საქართველოს სისხლის სამართლის კოდექსის 265-ე მუხლის პირველი ნაწილის ის ნორმატიული შინაარსი, რომელიც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კანონის დანართი №2-ის 73-ე ჰორიზონტალური გრაფით განსაზღვრული ნარკოტიკული საშუალება - კანაფის (მცენარე) პირადი მოხმარების მიზნებისთვის უკანონოდ დათესვის ან მოყვანისათვის სასჯელის სახით ითვალისწინებს თავისუფლების აღკვეთას, საქართველოს კონსტიტუციის მე-17 მუხლის მე-2 პუნქტთან მიმართებით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არაკონსტიტუციურია</w:t>
      </w:r>
      <w:r w:rsidRPr="00433958">
        <w:rPr>
          <w:rFonts w:ascii="Sylfaen" w:hAnsi="Sylfaen"/>
          <w:color w:val="000000" w:themeColor="text1"/>
          <w:shd w:val="clear" w:color="auto" w:fill="FFFFFF"/>
        </w:rPr>
        <w:t>;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მათ შორის, </w:t>
      </w:r>
      <w:r w:rsidRP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სადავოდ გამხდარი 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>ოდენობებით</w:t>
      </w:r>
      <w:r w:rsidRP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(64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და 151</w:t>
      </w:r>
      <w:r w:rsidRPr="00B734A0"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 გრამამდე) ნარკოტიკული საშუალება - კანაფის (მცენარე) პირადი მოხმარების მიზნებისთვის უკანონოდ დათესვის ან მოყვანისათვის სასჯელის სახით ითვალისწინებს თავისუფლების </w:t>
      </w:r>
      <w:r>
        <w:rPr>
          <w:rFonts w:ascii="Sylfaen" w:hAnsi="Sylfaen"/>
          <w:color w:val="000000" w:themeColor="text1"/>
          <w:shd w:val="clear" w:color="auto" w:fill="FFFFFF"/>
          <w:lang w:val="ka-GE"/>
        </w:rPr>
        <w:t xml:space="preserve">აღკვეთა განსაზღვრულ იქნა, როგორ საქართველოს კონსტიტუციის მე-17 მუხლის მე-2 ნაწილთან შეუსაბამო ნორმატიული შინაარსი. </w:t>
      </w:r>
    </w:p>
    <w:p w:rsidR="00663349" w:rsidRPr="003B6326" w:rsidRDefault="00C93D1A" w:rsidP="00663349">
      <w:pPr>
        <w:pStyle w:val="NoSpacing"/>
        <w:spacing w:before="120" w:line="276" w:lineRule="auto"/>
        <w:ind w:right="209" w:firstLine="284"/>
        <w:jc w:val="both"/>
        <w:rPr>
          <w:rFonts w:ascii="Sylfaen" w:hAnsi="Sylfaen" w:cs="Sylfaen"/>
          <w:lang w:val="ka-GE"/>
        </w:rPr>
      </w:pPr>
      <w:r w:rsidRPr="001578E4">
        <w:rPr>
          <w:rFonts w:ascii="Sylfaen" w:hAnsi="Sylfaen" w:cs="Sylfaen"/>
          <w:lang w:val="ka-GE"/>
        </w:rPr>
        <w:t>შესაბამისად, საქართველოს</w:t>
      </w:r>
      <w:r w:rsidR="00663349" w:rsidRPr="001578E4">
        <w:rPr>
          <w:rFonts w:ascii="Sylfaen" w:hAnsi="Sylfaen" w:cs="Sylfaen"/>
          <w:lang w:val="ka-GE"/>
        </w:rPr>
        <w:t xml:space="preserve"> სისხლის სამართლის კოდექსის 265-ე მუხლში ცვლილებების საფუძველზე</w:t>
      </w:r>
      <w:r w:rsidR="007B7737">
        <w:rPr>
          <w:rFonts w:ascii="Sylfaen" w:hAnsi="Sylfaen" w:cs="Sylfaen"/>
          <w:lang w:val="ka-GE"/>
        </w:rPr>
        <w:t xml:space="preserve"> და ერთიანი მიდგომის დაწესების მიზნით,</w:t>
      </w:r>
      <w:r w:rsidR="00663349" w:rsidRPr="001578E4">
        <w:rPr>
          <w:rFonts w:ascii="Sylfaen" w:hAnsi="Sylfaen" w:cs="Sylfaen"/>
          <w:lang w:val="ka-GE"/>
        </w:rPr>
        <w:t xml:space="preserve"> რომელიც ითვალისწინებს </w:t>
      </w:r>
      <w:r w:rsidR="001578E4" w:rsidRPr="001578E4">
        <w:rPr>
          <w:rFonts w:ascii="Sylfaen" w:hAnsi="Sylfaen" w:cs="Sylfaen"/>
          <w:lang w:val="ka-GE"/>
        </w:rPr>
        <w:t xml:space="preserve">განსაკუთრებით </w:t>
      </w:r>
      <w:r w:rsidR="00663349" w:rsidRPr="001578E4">
        <w:rPr>
          <w:rFonts w:ascii="Sylfaen" w:hAnsi="Sylfaen" w:cs="Sylfaen"/>
          <w:lang w:val="ka-GE"/>
        </w:rPr>
        <w:t>დიდ ოდენობამდე ნარკოტიკული საშუალების</w:t>
      </w:r>
      <w:r w:rsidR="001578E4" w:rsidRPr="001578E4">
        <w:rPr>
          <w:rFonts w:ascii="Sylfaen" w:hAnsi="Sylfaen" w:cs="Sylfaen"/>
          <w:lang w:val="ka-GE"/>
        </w:rPr>
        <w:t xml:space="preserve"> -</w:t>
      </w:r>
      <w:r w:rsidR="00663349" w:rsidRPr="001578E4">
        <w:rPr>
          <w:rFonts w:ascii="Sylfaen" w:hAnsi="Sylfaen" w:cs="Sylfaen"/>
          <w:lang w:val="ka-GE"/>
        </w:rPr>
        <w:t xml:space="preserve"> </w:t>
      </w:r>
      <w:r w:rsidR="001578E4" w:rsidRPr="001578E4">
        <w:rPr>
          <w:rFonts w:ascii="Sylfaen" w:hAnsi="Sylfaen" w:cs="Sylfaen"/>
          <w:lang w:val="ka-GE"/>
        </w:rPr>
        <w:t>მცენარე კანაფის</w:t>
      </w:r>
      <w:r w:rsidR="00663349" w:rsidRPr="001578E4">
        <w:rPr>
          <w:rFonts w:ascii="Sylfaen" w:hAnsi="Sylfaen" w:cs="Sylfaen"/>
          <w:lang w:val="ka-GE"/>
        </w:rPr>
        <w:t xml:space="preserve"> დათესვას, მოყვანასა და კულტივაციაზე სისხლისსამართლებრივი პასუხისმგებლობის სახით თავისუფლების აღკვეთის გაუქმებას, აუცილებელია ცვლილება შევიდეს ადმინისტრაციულ სამართალდარღვევათა კოდექსის მე-100</w:t>
      </w:r>
      <w:r w:rsidR="00663349" w:rsidRPr="001578E4">
        <w:rPr>
          <w:rFonts w:ascii="Sylfaen" w:hAnsi="Sylfaen" w:cs="Sylfaen"/>
          <w:vertAlign w:val="superscript"/>
          <w:lang w:val="ka-GE"/>
        </w:rPr>
        <w:t>2</w:t>
      </w:r>
      <w:r w:rsidR="00663349" w:rsidRPr="001578E4">
        <w:rPr>
          <w:rFonts w:ascii="Sylfaen" w:hAnsi="Sylfaen" w:cs="Sylfaen"/>
          <w:lang w:val="ka-GE"/>
        </w:rPr>
        <w:t xml:space="preserve"> მუხლში, რომელიც ცალკეულ შემთხვევებში ითვალისწინებს ადმინისტრაციული პასუხისმგებლობის სახით 15 დღემდე ადმინისტრაციულ პატიმრობას.</w:t>
      </w:r>
      <w:r w:rsidR="00663349">
        <w:rPr>
          <w:rFonts w:ascii="Sylfaen" w:hAnsi="Sylfaen" w:cs="Sylfaen"/>
          <w:lang w:val="ka-GE"/>
        </w:rPr>
        <w:t xml:space="preserve"> </w:t>
      </w:r>
    </w:p>
    <w:p w:rsidR="003B1E29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 w:cs="Sylfaen"/>
        </w:rPr>
      </w:pP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lastRenderedPageBreak/>
        <w:t>ა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მიზანი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 w:cs="Sylfaen"/>
          <w:bCs/>
          <w:color w:val="000000"/>
          <w:shd w:val="clear" w:color="auto" w:fill="FFFFFF"/>
        </w:rPr>
      </w:pPr>
      <w:r>
        <w:rPr>
          <w:rFonts w:ascii="Sylfaen" w:hAnsi="Sylfaen" w:cs="Sylfaen"/>
        </w:rPr>
        <w:t>კანონ</w:t>
      </w:r>
      <w:r w:rsidRPr="003327FA">
        <w:rPr>
          <w:rFonts w:ascii="Sylfaen" w:hAnsi="Sylfaen" w:cs="Sylfaen"/>
        </w:rPr>
        <w:t>პროექტის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მიზანია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საქართველოს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კონსტიტუციის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მეორე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თავით</w:t>
      </w:r>
      <w:r w:rsidRPr="003327FA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გათვალისწინებული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ადამიანის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უფლებებისა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ძირითადი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თავისუფლებების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დაცვის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პრინციპის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კანონმდებლობაში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სრულად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ასახვა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საქართველოს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საკონსტიტუციო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სასამართლოს</w:t>
      </w:r>
      <w:r w:rsidR="00890F59">
        <w:rPr>
          <w:rFonts w:ascii="Sylfaen" w:hAnsi="Sylfaen" w:cs="Sylfaen"/>
          <w:lang w:val="ka-GE"/>
        </w:rPr>
        <w:t xml:space="preserve"> </w:t>
      </w:r>
      <w:r w:rsidR="00890F59" w:rsidRPr="008D057D">
        <w:rPr>
          <w:rFonts w:ascii="Sylfaen" w:hAnsi="Sylfaen"/>
        </w:rPr>
        <w:t>2017 წლის 14 ივლისი</w:t>
      </w:r>
      <w:r w:rsidR="00890F59">
        <w:rPr>
          <w:rFonts w:ascii="Sylfaen" w:hAnsi="Sylfaen"/>
          <w:lang w:val="ka-GE"/>
        </w:rPr>
        <w:t xml:space="preserve">ს </w:t>
      </w:r>
      <w:r w:rsidR="00890F59" w:rsidRPr="008D057D">
        <w:rPr>
          <w:rFonts w:ascii="Sylfaen" w:hAnsi="Sylfaen"/>
        </w:rPr>
        <w:t>№1/9/701,722,725</w:t>
      </w:r>
      <w:r w:rsidR="00890F59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Pr="003327FA">
        <w:rPr>
          <w:rFonts w:ascii="Sylfaen" w:hAnsi="Sylfaen" w:cs="Sylfaen"/>
        </w:rPr>
        <w:t>გადაწყვეტილების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  <w:bCs/>
          <w:color w:val="000000"/>
          <w:shd w:val="clear" w:color="auto" w:fill="FFFFFF"/>
        </w:rPr>
        <w:t xml:space="preserve">შიდა კანონმდებლობაში სრულყოფილი იმპლემენტაციის ხელშეწყობა. 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 w:cs="Sylfaen"/>
          <w:bCs/>
          <w:color w:val="000000"/>
          <w:shd w:val="clear" w:color="auto" w:fill="FFFFFF"/>
          <w:lang w:val="ka-GE"/>
        </w:rPr>
      </w:pPr>
      <w:r w:rsidRPr="003327FA">
        <w:rPr>
          <w:rFonts w:ascii="Sylfaen" w:hAnsi="Sylfaen" w:cs="Sylfaen"/>
          <w:bCs/>
          <w:color w:val="000000"/>
          <w:shd w:val="clear" w:color="auto" w:fill="FFFFFF"/>
        </w:rPr>
        <w:t xml:space="preserve">ამასთან, მისი შინაარსიდან გამომდინარე, კანონპროექტის მიზანია, </w:t>
      </w:r>
      <w:r w:rsidRPr="003327FA">
        <w:rPr>
          <w:rFonts w:ascii="Sylfaen" w:hAnsi="Sylfaen" w:cs="Sylfaen"/>
        </w:rPr>
        <w:t>მოხდეს</w:t>
      </w:r>
      <w:r w:rsidRPr="003327FA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</w:t>
      </w:r>
      <w:r w:rsidRPr="003327FA">
        <w:rPr>
          <w:rFonts w:ascii="Sylfaen" w:hAnsi="Sylfaen" w:cs="Sylfaen"/>
        </w:rPr>
        <w:t>სისხლის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სამართლის</w:t>
      </w:r>
      <w:r>
        <w:rPr>
          <w:rFonts w:ascii="Sylfaen" w:hAnsi="Sylfaen"/>
          <w:lang w:val="ka-GE"/>
        </w:rPr>
        <w:t>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ადმინისტრაციული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სამართალდარღვევათა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კოდექს</w:t>
      </w:r>
      <w:r>
        <w:rPr>
          <w:rFonts w:ascii="Sylfaen" w:hAnsi="Sylfaen" w:cs="Sylfaen"/>
          <w:lang w:val="ka-GE"/>
        </w:rPr>
        <w:t>ებ</w:t>
      </w:r>
      <w:r w:rsidRPr="003327FA">
        <w:rPr>
          <w:rFonts w:ascii="Sylfaen" w:hAnsi="Sylfaen" w:cs="Sylfaen"/>
        </w:rPr>
        <w:t>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დებულებების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ჰარმონიზაცია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ნარკოპოლიტიკის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რეგულატორული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ჩარჩოს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სრულყოფა</w:t>
      </w:r>
      <w:r w:rsidRPr="003327FA">
        <w:rPr>
          <w:rFonts w:ascii="Sylfaen" w:hAnsi="Sylfaen"/>
        </w:rPr>
        <w:t xml:space="preserve">. 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 w:cs="Sylfaen"/>
          <w:bCs/>
          <w:color w:val="000000"/>
          <w:shd w:val="clear" w:color="auto" w:fill="FFFFFF"/>
          <w:lang w:val="ka-GE"/>
        </w:rPr>
      </w:pP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ა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გ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ძირითადი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არსი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/>
        </w:rPr>
      </w:pP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ფინანსური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დასაბუთება</w:t>
      </w:r>
      <w:r w:rsidRPr="003327FA">
        <w:rPr>
          <w:rFonts w:ascii="Sylfaen" w:hAnsi="Sylfaen"/>
          <w:b/>
        </w:rPr>
        <w:t>: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ა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მიღებასთან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დაკავშირებით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აუცილებელი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ხარჯების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დაფინანსების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წყარო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t>კანონპროექტის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მიღება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არ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საჭიროებს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დამატებითი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ხარჯების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გამოყოფას</w:t>
      </w:r>
      <w:r w:rsidRPr="003327FA">
        <w:rPr>
          <w:rFonts w:ascii="Sylfaen" w:hAnsi="Sylfaen"/>
        </w:rPr>
        <w:t>.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გავლენა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ბიუჯეტის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საშემოსავლო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ნაწილზე</w:t>
      </w:r>
    </w:p>
    <w:p w:rsidR="003B1E29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lang w:val="ka-GE"/>
        </w:rPr>
      </w:pPr>
      <w:r w:rsidRPr="003327FA">
        <w:rPr>
          <w:rFonts w:ascii="Sylfaen" w:hAnsi="Sylfaen" w:cs="Sylfaen"/>
        </w:rPr>
        <w:t>იმის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გათვალისწინებით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რომ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წარმოდგენილი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ცვლილებით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გათვალისწინებულია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სანქციების</w:t>
      </w:r>
      <w:r w:rsidRPr="003327FA">
        <w:rPr>
          <w:rFonts w:ascii="Sylfaen" w:hAnsi="Sylfaen"/>
        </w:rPr>
        <w:t xml:space="preserve"> (</w:t>
      </w:r>
      <w:r w:rsidRPr="003327FA">
        <w:rPr>
          <w:rFonts w:ascii="Sylfaen" w:hAnsi="Sylfaen" w:cs="Sylfaen"/>
        </w:rPr>
        <w:t>ჯარიმები</w:t>
      </w:r>
      <w:r w:rsidRPr="003327FA">
        <w:rPr>
          <w:rFonts w:ascii="Sylfaen" w:hAnsi="Sylfaen"/>
        </w:rPr>
        <w:t xml:space="preserve">) </w:t>
      </w:r>
      <w:r w:rsidRPr="003327FA">
        <w:rPr>
          <w:rFonts w:ascii="Sylfaen" w:hAnsi="Sylfaen" w:cs="Sylfaen"/>
        </w:rPr>
        <w:t>ოდენობის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ცვლილება</w:t>
      </w:r>
      <w:r w:rsidRPr="003327FA">
        <w:rPr>
          <w:rFonts w:ascii="Sylfaen" w:hAnsi="Sylfaen"/>
        </w:rPr>
        <w:t>,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კერძოდ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</w:rPr>
        <w:t>მცენარე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კანაფის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მარიხუანას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მცირე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რაოდენობით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უკანონო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  <w:lang w:val="ka-GE"/>
        </w:rPr>
        <w:t>დამზადება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შეძენა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შენახვა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გადაზიდვა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  <w:lang w:val="ka-GE"/>
        </w:rPr>
        <w:t>გადაგზავნა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ან</w:t>
      </w:r>
      <w:r w:rsidRPr="003327FA">
        <w:rPr>
          <w:rFonts w:ascii="Sylfaen" w:hAnsi="Sylfaen"/>
        </w:rPr>
        <w:t>/</w:t>
      </w:r>
      <w:r w:rsidRPr="003327FA">
        <w:rPr>
          <w:rFonts w:ascii="Sylfaen" w:hAnsi="Sylfaen" w:cs="Sylfaen"/>
        </w:rPr>
        <w:t>და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ექიმის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დანიშნულების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გარეშე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მოხმარება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გამოიწვევს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დაჯარიმებას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/>
          <w:lang w:val="ka-GE"/>
        </w:rPr>
        <w:t>3</w:t>
      </w:r>
      <w:r w:rsidRPr="003327FA">
        <w:rPr>
          <w:rFonts w:ascii="Sylfaen" w:hAnsi="Sylfaen"/>
        </w:rPr>
        <w:t xml:space="preserve">00 </w:t>
      </w:r>
      <w:r w:rsidRPr="003327FA">
        <w:rPr>
          <w:rFonts w:ascii="Sylfaen" w:hAnsi="Sylfaen" w:cs="Sylfaen"/>
        </w:rPr>
        <w:t>ლარის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ოდენობით</w:t>
      </w:r>
      <w:r w:rsidRPr="003327FA">
        <w:rPr>
          <w:rFonts w:ascii="Sylfaen" w:hAnsi="Sylfaen"/>
          <w:lang w:val="ka-GE"/>
        </w:rPr>
        <w:t>,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ნაცვლად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მოქმედი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რედაქციით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გათვალისწინებული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/>
          <w:lang w:val="ka-GE"/>
        </w:rPr>
        <w:t>5</w:t>
      </w:r>
      <w:r w:rsidRPr="003327FA">
        <w:rPr>
          <w:rFonts w:ascii="Sylfaen" w:hAnsi="Sylfaen"/>
        </w:rPr>
        <w:t xml:space="preserve">00 </w:t>
      </w:r>
      <w:r w:rsidRPr="003327FA">
        <w:rPr>
          <w:rFonts w:ascii="Sylfaen" w:hAnsi="Sylfaen" w:cs="Sylfaen"/>
        </w:rPr>
        <w:t>ლარის</w:t>
      </w:r>
      <w:r w:rsidRPr="003327FA">
        <w:rPr>
          <w:rFonts w:ascii="Sylfaen" w:hAnsi="Sylfaen" w:cs="Sylfaen"/>
          <w:lang w:val="ka-GE"/>
        </w:rPr>
        <w:t>ა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</w:rPr>
        <w:t>აღნიშნული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ზეგავლენას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მოახდენს</w:t>
      </w:r>
      <w:r w:rsidRPr="003327FA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სახელმწიფო </w:t>
      </w:r>
      <w:r w:rsidRPr="003327FA">
        <w:rPr>
          <w:rFonts w:ascii="Sylfaen" w:hAnsi="Sylfaen" w:cs="Sylfaen"/>
        </w:rPr>
        <w:t>ბიუჯეტის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საშემოსავლო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ნაწილზე</w:t>
      </w:r>
      <w:r w:rsidRPr="003327FA">
        <w:rPr>
          <w:rFonts w:ascii="Sylfaen" w:hAnsi="Sylfaen"/>
          <w:lang w:val="ka-GE"/>
        </w:rPr>
        <w:t xml:space="preserve">. </w:t>
      </w:r>
      <w:r w:rsidRPr="003327FA">
        <w:rPr>
          <w:rFonts w:ascii="Sylfaen" w:hAnsi="Sylfaen" w:cs="Sylfaen"/>
          <w:lang w:val="ka-GE"/>
        </w:rPr>
        <w:t>ამასთან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  <w:lang w:val="ka-GE"/>
        </w:rPr>
        <w:t>კანონპროექტით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ჯარიმის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ალტერნატივად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გათვალისწინებულია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გამასწორებელი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სამუშაოები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ერთი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თვიდან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ექვს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თვემდე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ვადით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  <w:lang w:val="ka-GE"/>
        </w:rPr>
        <w:t>რაც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ადმინისტრაციულ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სამართალდარღვევათა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კოდექსის</w:t>
      </w:r>
      <w:r w:rsidRPr="003327FA">
        <w:rPr>
          <w:rFonts w:ascii="Sylfaen" w:hAnsi="Sylfaen"/>
          <w:lang w:val="ka-GE"/>
        </w:rPr>
        <w:t xml:space="preserve"> 31-</w:t>
      </w:r>
      <w:r w:rsidRPr="003327FA">
        <w:rPr>
          <w:rFonts w:ascii="Sylfaen" w:hAnsi="Sylfaen" w:cs="Sylfaen"/>
          <w:lang w:val="ka-GE"/>
        </w:rPr>
        <w:t>ე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მუხლის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შესაბამისად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  <w:lang w:val="ka-GE"/>
        </w:rPr>
        <w:t>გულისხმობს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აღნიშნული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ადმინისტრაციული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სახდელის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მოქმედების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განმავლობაში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სახელმწიფოს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სასარგებლოდ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პირისთვის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ხელფასის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დაქვითვას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ოც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პროცენტამდე</w:t>
      </w:r>
      <w:r>
        <w:rPr>
          <w:rFonts w:ascii="Sylfaen" w:hAnsi="Sylfaen"/>
          <w:lang w:val="ka-GE"/>
        </w:rPr>
        <w:t xml:space="preserve"> ოდენობით. </w:t>
      </w:r>
    </w:p>
    <w:p w:rsidR="00F97F45" w:rsidRPr="003327FA" w:rsidRDefault="00F97F45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 w:cs="Sylfaen"/>
          <w:highlight w:val="yellow"/>
        </w:rPr>
      </w:pPr>
    </w:p>
    <w:p w:rsidR="003B1E29" w:rsidRPr="003327FA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/>
          <w:b/>
        </w:rPr>
      </w:pPr>
      <w:r w:rsidRPr="003327FA">
        <w:rPr>
          <w:rFonts w:ascii="Sylfaen" w:hAnsi="Sylfaen"/>
        </w:rPr>
        <w:tab/>
      </w:r>
      <w:r>
        <w:rPr>
          <w:rFonts w:ascii="Sylfaen" w:hAnsi="Sylfaen"/>
        </w:rPr>
        <w:t xml:space="preserve">     </w:t>
      </w: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გ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გავლენა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ბიუჯეტის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ხარჯვით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ნაწილზე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t>კანონპროექტის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მიღება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გავლენას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არ</w:t>
      </w:r>
      <w:r w:rsidRPr="003327FA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მო</w:t>
      </w:r>
      <w:r w:rsidRPr="003327FA">
        <w:rPr>
          <w:rFonts w:ascii="Sylfaen" w:hAnsi="Sylfaen" w:cs="Sylfaen"/>
        </w:rPr>
        <w:t>ახდენს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ბიუჯეტის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ხარჯვით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ნაწილზე</w:t>
      </w:r>
      <w:r w:rsidRPr="003327FA">
        <w:rPr>
          <w:rFonts w:ascii="Sylfaen" w:hAnsi="Sylfaen"/>
        </w:rPr>
        <w:t>.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დ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სახელმწიფოს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ახალი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ფინანსური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ვალდებულებები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lastRenderedPageBreak/>
        <w:t>კანონპროექტის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მიღებით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სახელმწიფოს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ახალი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ფინანსური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ვალდებულებები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არ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წარმოიქმნება</w:t>
      </w:r>
      <w:r w:rsidRPr="003327FA">
        <w:rPr>
          <w:rFonts w:ascii="Sylfaen" w:hAnsi="Sylfaen"/>
        </w:rPr>
        <w:t>.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ე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მოსალონდელი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ფინანსური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შედეგები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იმ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პირთათვის</w:t>
      </w:r>
      <w:r w:rsidRPr="003327FA">
        <w:rPr>
          <w:rFonts w:ascii="Sylfaen" w:hAnsi="Sylfaen"/>
          <w:b/>
        </w:rPr>
        <w:t xml:space="preserve">, </w:t>
      </w:r>
      <w:r w:rsidRPr="003327FA">
        <w:rPr>
          <w:rFonts w:ascii="Sylfaen" w:hAnsi="Sylfaen" w:cs="Sylfaen"/>
          <w:b/>
        </w:rPr>
        <w:t>რომელთა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მიმართაც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ვრცელდება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მოქმედება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 w:cs="Sylfaen"/>
          <w:highlight w:val="yellow"/>
        </w:rPr>
      </w:pPr>
      <w:r>
        <w:rPr>
          <w:rFonts w:ascii="Sylfaen" w:hAnsi="Sylfaen" w:cs="Sylfaen"/>
        </w:rPr>
        <w:t>კანონ</w:t>
      </w:r>
      <w:r w:rsidRPr="003327FA">
        <w:rPr>
          <w:rFonts w:ascii="Sylfaen" w:hAnsi="Sylfaen" w:cs="Sylfaen"/>
        </w:rPr>
        <w:t>პროექტის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მიხედვით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მცენარე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კანაფის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მარიხუანას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მცირე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რაოდენობით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უკანონო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  <w:lang w:val="ka-GE"/>
        </w:rPr>
        <w:t>დამზადება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შეძენა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შენახვა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გადაზიდვა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  <w:lang w:val="ka-GE"/>
        </w:rPr>
        <w:t>გადაგზავნა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ან</w:t>
      </w:r>
      <w:r w:rsidRPr="003327FA">
        <w:rPr>
          <w:rFonts w:ascii="Sylfaen" w:hAnsi="Sylfaen"/>
        </w:rPr>
        <w:t>/</w:t>
      </w:r>
      <w:r w:rsidRPr="003327FA">
        <w:rPr>
          <w:rFonts w:ascii="Sylfaen" w:hAnsi="Sylfaen" w:cs="Sylfaen"/>
        </w:rPr>
        <w:t>და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ექიმის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დანიშნულების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გარეშე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მოხმარება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გამოიწვევს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დაჯარიმებას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/>
          <w:lang w:val="ka-GE"/>
        </w:rPr>
        <w:t>3</w:t>
      </w:r>
      <w:r w:rsidRPr="003327FA">
        <w:rPr>
          <w:rFonts w:ascii="Sylfaen" w:hAnsi="Sylfaen"/>
        </w:rPr>
        <w:t xml:space="preserve">00 </w:t>
      </w:r>
      <w:r w:rsidRPr="003327FA">
        <w:rPr>
          <w:rFonts w:ascii="Sylfaen" w:hAnsi="Sylfaen" w:cs="Sylfaen"/>
        </w:rPr>
        <w:t>ლარის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ოდენობით</w:t>
      </w:r>
      <w:r w:rsidRPr="003327FA">
        <w:rPr>
          <w:rFonts w:ascii="Sylfaen" w:hAnsi="Sylfaen"/>
        </w:rPr>
        <w:t xml:space="preserve">. </w:t>
      </w:r>
      <w:r w:rsidRPr="003327FA">
        <w:rPr>
          <w:rFonts w:ascii="Sylfaen" w:hAnsi="Sylfaen" w:cs="Sylfaen"/>
          <w:lang w:val="ka-GE"/>
        </w:rPr>
        <w:t>ამასთან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  <w:lang w:val="ka-GE"/>
        </w:rPr>
        <w:t>კანონპროექტით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ჯარიმის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ალტერნატივად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გათვალისწინებულია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გამასწორებელი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სამუშაოები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ერთი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თვიდან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ექვს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თვემდე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ვადით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  <w:lang w:val="ka-GE"/>
        </w:rPr>
        <w:t>რაც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ადმინისტრაციულ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სამართალდარღვევათა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კოდექსის</w:t>
      </w:r>
      <w:r w:rsidRPr="003327FA">
        <w:rPr>
          <w:rFonts w:ascii="Sylfaen" w:hAnsi="Sylfaen"/>
          <w:lang w:val="ka-GE"/>
        </w:rPr>
        <w:t xml:space="preserve"> 31-</w:t>
      </w:r>
      <w:r w:rsidRPr="003327FA">
        <w:rPr>
          <w:rFonts w:ascii="Sylfaen" w:hAnsi="Sylfaen" w:cs="Sylfaen"/>
          <w:lang w:val="ka-GE"/>
        </w:rPr>
        <w:t>ე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მუხლის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შესაბამისად</w:t>
      </w:r>
      <w:r w:rsidRPr="003327FA">
        <w:rPr>
          <w:rFonts w:ascii="Sylfaen" w:hAnsi="Sylfaen"/>
          <w:lang w:val="ka-GE"/>
        </w:rPr>
        <w:t xml:space="preserve">, </w:t>
      </w:r>
      <w:r w:rsidRPr="003327FA">
        <w:rPr>
          <w:rFonts w:ascii="Sylfaen" w:hAnsi="Sylfaen" w:cs="Sylfaen"/>
          <w:lang w:val="ka-GE"/>
        </w:rPr>
        <w:t>გულისხმობს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აღნიშნული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ადმინისტრაციული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სახდელის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მოქმედების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განმავლობაში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სახელმწიფოს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სასარგებლოდ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პირისთვის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ხელფასის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დაქვითვას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ოც</w:t>
      </w:r>
      <w:r w:rsidRPr="003327FA">
        <w:rPr>
          <w:rFonts w:ascii="Sylfaen" w:hAnsi="Sylfaen"/>
          <w:lang w:val="ka-GE"/>
        </w:rPr>
        <w:t xml:space="preserve"> </w:t>
      </w:r>
      <w:r w:rsidRPr="003327FA">
        <w:rPr>
          <w:rFonts w:ascii="Sylfaen" w:hAnsi="Sylfaen" w:cs="Sylfaen"/>
          <w:lang w:val="ka-GE"/>
        </w:rPr>
        <w:t>პროცენტამდე</w:t>
      </w:r>
      <w:r>
        <w:rPr>
          <w:rFonts w:ascii="Sylfaen" w:hAnsi="Sylfaen"/>
          <w:lang w:val="ka-GE"/>
        </w:rPr>
        <w:t xml:space="preserve"> ოდენობით.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ვ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კანონპროექტით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დადგენილი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გადასახადის</w:t>
      </w:r>
      <w:r w:rsidRPr="003327FA">
        <w:rPr>
          <w:rFonts w:ascii="Sylfaen" w:hAnsi="Sylfaen"/>
          <w:b/>
        </w:rPr>
        <w:t xml:space="preserve">, </w:t>
      </w:r>
      <w:r w:rsidRPr="003327FA">
        <w:rPr>
          <w:rFonts w:ascii="Sylfaen" w:hAnsi="Sylfaen" w:cs="Sylfaen"/>
          <w:b/>
        </w:rPr>
        <w:t>მოსაკრებლის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ან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სხვა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სახის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გადასახდელის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ოდენობა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და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ოდენობის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განსაზღვრის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პრინციპი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t>კანონპროექტი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არ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ადგენს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გადასახადს</w:t>
      </w:r>
      <w:r w:rsidRPr="003327FA">
        <w:rPr>
          <w:rFonts w:ascii="Sylfaen" w:hAnsi="Sylfaen"/>
        </w:rPr>
        <w:t xml:space="preserve">, </w:t>
      </w:r>
      <w:r w:rsidRPr="003327FA">
        <w:rPr>
          <w:rFonts w:ascii="Sylfaen" w:hAnsi="Sylfaen" w:cs="Sylfaen"/>
        </w:rPr>
        <w:t>მოსაკრებელს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ან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სხვა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სახის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გადასახდელს</w:t>
      </w:r>
      <w:r w:rsidRPr="003327FA">
        <w:rPr>
          <w:rFonts w:ascii="Sylfaen" w:hAnsi="Sylfaen"/>
        </w:rPr>
        <w:t>.</w:t>
      </w:r>
    </w:p>
    <w:p w:rsidR="003B1E29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/>
        </w:rPr>
      </w:pP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გ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მიმართება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საერთაშორისო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სამართლებრივ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სტანდარტებთან</w:t>
      </w:r>
      <w:r w:rsidRPr="003327FA">
        <w:rPr>
          <w:rFonts w:ascii="Sylfaen" w:hAnsi="Sylfaen"/>
          <w:b/>
        </w:rPr>
        <w:t xml:space="preserve">: 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გ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ა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მიმართება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ევროკავშირის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დირექტივებთან</w:t>
      </w:r>
      <w:r w:rsidRPr="003327FA">
        <w:rPr>
          <w:rFonts w:ascii="Sylfaen" w:hAnsi="Sylfaen"/>
          <w:b/>
        </w:rPr>
        <w:t xml:space="preserve"> 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t>კანონპროექტი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არ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ეწინააღმდეგება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ევროკავშირის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დირექტივებს</w:t>
      </w:r>
      <w:r w:rsidRPr="003327FA">
        <w:rPr>
          <w:rFonts w:ascii="Sylfaen" w:hAnsi="Sylfaen"/>
        </w:rPr>
        <w:t>.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გ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მიმართება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საერთაშორისო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ორგანიზაციებში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საქართველოს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წევრობასთან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დაკავშირებულ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ვალდებულებებთან</w:t>
      </w:r>
      <w:r w:rsidRPr="003327FA">
        <w:rPr>
          <w:rFonts w:ascii="Sylfaen" w:hAnsi="Sylfaen"/>
          <w:b/>
        </w:rPr>
        <w:t xml:space="preserve"> 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t>კანონპროექტი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არ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ეწინააღმდეგება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საერთაშორისო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ორგანიზაციებში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საქართველოს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წევრობასთან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დაკავშირებულ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ვალდებულებებს</w:t>
      </w:r>
      <w:r w:rsidRPr="003327FA">
        <w:rPr>
          <w:rFonts w:ascii="Sylfaen" w:hAnsi="Sylfaen"/>
        </w:rPr>
        <w:t>.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გ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გ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მიმართება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საქართველოს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ორმხრივ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და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მრავალმხრივ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ხელშეკრულებებთან</w:t>
      </w:r>
      <w:r w:rsidRPr="003327FA">
        <w:rPr>
          <w:rFonts w:ascii="Sylfaen" w:hAnsi="Sylfaen"/>
          <w:b/>
        </w:rPr>
        <w:t xml:space="preserve"> 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t>კანონპროექტი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არ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ეწინააღმდეგება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საქართველოს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ორმხრივ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და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მრავალმხრივ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ხელშეკრულებებს</w:t>
      </w:r>
      <w:r w:rsidRPr="003327FA">
        <w:rPr>
          <w:rFonts w:ascii="Sylfaen" w:hAnsi="Sylfaen"/>
        </w:rPr>
        <w:t>.</w:t>
      </w:r>
    </w:p>
    <w:p w:rsidR="003B1E29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/>
        </w:rPr>
      </w:pPr>
    </w:p>
    <w:p w:rsidR="003B1E29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/>
        </w:rPr>
      </w:pPr>
    </w:p>
    <w:p w:rsidR="003B1E29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/>
        </w:rPr>
      </w:pPr>
    </w:p>
    <w:p w:rsidR="003B1E29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/>
        </w:rPr>
      </w:pP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დ</w:t>
      </w:r>
      <w:r w:rsidRPr="003327FA"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</w:t>
      </w:r>
      <w:r w:rsidRPr="003327FA">
        <w:rPr>
          <w:rFonts w:ascii="Sylfaen" w:hAnsi="Sylfaen" w:cs="Sylfaen"/>
          <w:b/>
        </w:rPr>
        <w:t>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მომზადების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პროცესში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მიღებული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კონსულტაციები</w:t>
      </w:r>
      <w:r w:rsidRPr="003327FA">
        <w:rPr>
          <w:rFonts w:ascii="Sylfaen" w:hAnsi="Sylfaen"/>
          <w:b/>
        </w:rPr>
        <w:t xml:space="preserve">: 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lastRenderedPageBreak/>
        <w:t>დ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ა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არასახელმწიფო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ან</w:t>
      </w:r>
      <w:r w:rsidRPr="003327FA">
        <w:rPr>
          <w:rFonts w:ascii="Sylfaen" w:hAnsi="Sylfaen"/>
          <w:b/>
        </w:rPr>
        <w:t>/</w:t>
      </w:r>
      <w:r w:rsidRPr="003327FA">
        <w:rPr>
          <w:rFonts w:ascii="Sylfaen" w:hAnsi="Sylfaen" w:cs="Sylfaen"/>
          <w:b/>
        </w:rPr>
        <w:t>და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საერთაშორისო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ორგანიზაცია</w:t>
      </w:r>
      <w:r w:rsidRPr="003327FA">
        <w:rPr>
          <w:rFonts w:ascii="Sylfaen" w:hAnsi="Sylfaen"/>
          <w:b/>
        </w:rPr>
        <w:t>/</w:t>
      </w:r>
      <w:r w:rsidRPr="003327FA">
        <w:rPr>
          <w:rFonts w:ascii="Sylfaen" w:hAnsi="Sylfaen" w:cs="Sylfaen"/>
          <w:b/>
        </w:rPr>
        <w:t>დაწესებულება</w:t>
      </w:r>
      <w:r w:rsidRPr="003327FA">
        <w:rPr>
          <w:rFonts w:ascii="Sylfaen" w:hAnsi="Sylfaen"/>
          <w:b/>
        </w:rPr>
        <w:t xml:space="preserve">, </w:t>
      </w:r>
      <w:r w:rsidRPr="003327FA">
        <w:rPr>
          <w:rFonts w:ascii="Sylfaen" w:hAnsi="Sylfaen" w:cs="Sylfaen"/>
          <w:b/>
        </w:rPr>
        <w:t>ექსპერტები</w:t>
      </w:r>
      <w:r w:rsidRPr="003327FA">
        <w:rPr>
          <w:rFonts w:ascii="Sylfaen" w:hAnsi="Sylfaen"/>
          <w:b/>
        </w:rPr>
        <w:t xml:space="preserve">, </w:t>
      </w:r>
      <w:r w:rsidRPr="003327FA">
        <w:rPr>
          <w:rFonts w:ascii="Sylfaen" w:hAnsi="Sylfaen" w:cs="Sylfaen"/>
          <w:b/>
        </w:rPr>
        <w:t>რომლებმაც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მონაწილეობა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მიიღეს</w:t>
      </w:r>
      <w:r w:rsidRPr="003327FA">
        <w:rPr>
          <w:rFonts w:ascii="Sylfaen" w:hAnsi="Sylfaen"/>
          <w:b/>
        </w:rPr>
        <w:t xml:space="preserve"> </w:t>
      </w:r>
      <w:r>
        <w:rPr>
          <w:rFonts w:ascii="Sylfaen" w:hAnsi="Sylfaen" w:cs="Sylfaen"/>
          <w:b/>
        </w:rPr>
        <w:t>კანონ</w:t>
      </w:r>
      <w:r w:rsidRPr="003327FA">
        <w:rPr>
          <w:rFonts w:ascii="Sylfaen" w:hAnsi="Sylfaen" w:cs="Sylfaen"/>
          <w:b/>
        </w:rPr>
        <w:t>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შემუშავებაში</w:t>
      </w:r>
      <w:r w:rsidRPr="003327FA">
        <w:rPr>
          <w:rFonts w:ascii="Sylfaen" w:hAnsi="Sylfaen"/>
          <w:b/>
        </w:rPr>
        <w:t xml:space="preserve">, </w:t>
      </w:r>
      <w:r w:rsidRPr="003327FA">
        <w:rPr>
          <w:rFonts w:ascii="Sylfaen" w:hAnsi="Sylfaen" w:cs="Sylfaen"/>
          <w:b/>
        </w:rPr>
        <w:t>ასეთის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არსებობის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შემთხვევაში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lang w:val="ka-GE"/>
        </w:rPr>
      </w:pPr>
      <w:r w:rsidRPr="00663349">
        <w:rPr>
          <w:rFonts w:ascii="Sylfaen" w:hAnsi="Sylfaen" w:cs="Sylfaen"/>
          <w:highlight w:val="yellow"/>
        </w:rPr>
        <w:t>პროექტი</w:t>
      </w:r>
      <w:r w:rsidRPr="00663349">
        <w:rPr>
          <w:rFonts w:ascii="Sylfaen" w:hAnsi="Sylfaen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  <w:lang w:val="ka-GE"/>
        </w:rPr>
        <w:t>შემუშავდა</w:t>
      </w:r>
      <w:r w:rsidRPr="00663349">
        <w:rPr>
          <w:rFonts w:ascii="Sylfaen" w:hAnsi="Sylfaen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  <w:lang w:val="ka-GE"/>
        </w:rPr>
        <w:t>ნარკომანიასთან</w:t>
      </w:r>
      <w:r w:rsidRPr="00663349">
        <w:rPr>
          <w:rFonts w:ascii="Sylfaen" w:hAnsi="Sylfaen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  <w:lang w:val="ka-GE"/>
        </w:rPr>
        <w:t>ბრძოლის</w:t>
      </w:r>
      <w:r w:rsidRPr="00663349">
        <w:rPr>
          <w:rFonts w:ascii="Sylfaen" w:hAnsi="Sylfaen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  <w:lang w:val="ka-GE"/>
        </w:rPr>
        <w:t>უწყებათაშორისი</w:t>
      </w:r>
      <w:r w:rsidRPr="00663349">
        <w:rPr>
          <w:rFonts w:ascii="Sylfaen" w:hAnsi="Sylfaen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  <w:lang w:val="ka-GE"/>
        </w:rPr>
        <w:t>საკოორდინაციო</w:t>
      </w:r>
      <w:r w:rsidRPr="00663349">
        <w:rPr>
          <w:rFonts w:ascii="Sylfaen" w:hAnsi="Sylfaen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  <w:lang w:val="ka-GE"/>
        </w:rPr>
        <w:t>საბჭოს</w:t>
      </w:r>
      <w:r w:rsidRPr="00663349">
        <w:rPr>
          <w:rFonts w:ascii="Sylfaen" w:hAnsi="Sylfaen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  <w:lang w:val="ka-GE"/>
        </w:rPr>
        <w:t>ფარგლებში</w:t>
      </w:r>
      <w:r w:rsidRPr="00663349">
        <w:rPr>
          <w:rFonts w:ascii="Sylfaen" w:hAnsi="Sylfaen"/>
          <w:highlight w:val="yellow"/>
          <w:lang w:val="ka-GE"/>
        </w:rPr>
        <w:t xml:space="preserve">, </w:t>
      </w:r>
      <w:r w:rsidRPr="00663349">
        <w:rPr>
          <w:rFonts w:ascii="Sylfaen" w:hAnsi="Sylfaen" w:cs="Sylfaen"/>
          <w:highlight w:val="yellow"/>
          <w:lang w:val="ka-GE"/>
        </w:rPr>
        <w:t>რომელშიც</w:t>
      </w:r>
      <w:r w:rsidRPr="00663349">
        <w:rPr>
          <w:rFonts w:ascii="Sylfaen" w:hAnsi="Sylfaen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  <w:lang w:val="ka-GE"/>
        </w:rPr>
        <w:t>მონაწილეობდა</w:t>
      </w:r>
      <w:r w:rsidRPr="00663349">
        <w:rPr>
          <w:rFonts w:ascii="Sylfaen" w:hAnsi="Sylfaen"/>
          <w:highlight w:val="yellow"/>
          <w:lang w:val="ka-GE"/>
        </w:rPr>
        <w:t xml:space="preserve">: </w:t>
      </w:r>
      <w:r w:rsidRPr="00663349">
        <w:rPr>
          <w:rFonts w:ascii="Sylfaen" w:hAnsi="Sylfaen" w:cs="Sylfaen"/>
          <w:color w:val="000000"/>
          <w:highlight w:val="yellow"/>
        </w:rPr>
        <w:t>საქართველოს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შრომის</w:t>
      </w:r>
      <w:r w:rsidRPr="00663349">
        <w:rPr>
          <w:rFonts w:ascii="Sylfaen" w:hAnsi="Sylfaen" w:cs="Helvetica"/>
          <w:color w:val="000000"/>
          <w:highlight w:val="yellow"/>
        </w:rPr>
        <w:t xml:space="preserve">, </w:t>
      </w:r>
      <w:r w:rsidRPr="00663349">
        <w:rPr>
          <w:rFonts w:ascii="Sylfaen" w:hAnsi="Sylfaen" w:cs="Sylfaen"/>
          <w:color w:val="000000"/>
          <w:highlight w:val="yellow"/>
        </w:rPr>
        <w:t>ჯანმრთელობისა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და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სოციალური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დაცვის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  <w:lang w:val="ka-GE"/>
        </w:rPr>
        <w:t>სამინისტრო</w:t>
      </w:r>
      <w:r w:rsidRPr="00663349">
        <w:rPr>
          <w:rFonts w:ascii="Sylfaen" w:hAnsi="Sylfaen"/>
          <w:color w:val="000000"/>
          <w:highlight w:val="yellow"/>
          <w:lang w:val="ka-GE"/>
        </w:rPr>
        <w:t xml:space="preserve">, </w:t>
      </w:r>
      <w:r w:rsidRPr="00663349">
        <w:rPr>
          <w:rFonts w:ascii="Sylfaen" w:hAnsi="Sylfaen" w:cs="Sylfaen"/>
          <w:color w:val="000000"/>
          <w:highlight w:val="yellow"/>
        </w:rPr>
        <w:t>საქართველოს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განათლებისა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და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მეცნიერების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სამინისტრო</w:t>
      </w:r>
      <w:r w:rsidRPr="00663349">
        <w:rPr>
          <w:rFonts w:ascii="Sylfaen" w:hAnsi="Sylfaen" w:cs="Helvetica"/>
          <w:color w:val="000000"/>
          <w:highlight w:val="yellow"/>
          <w:lang w:val="ka-GE"/>
        </w:rPr>
        <w:t xml:space="preserve">, </w:t>
      </w:r>
      <w:r w:rsidRPr="00663349">
        <w:rPr>
          <w:rFonts w:ascii="Sylfaen" w:hAnsi="Sylfaen" w:cs="Sylfaen"/>
          <w:color w:val="000000"/>
          <w:highlight w:val="yellow"/>
        </w:rPr>
        <w:t>საქართველოს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ფინანსთა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სამინისტრო</w:t>
      </w:r>
      <w:r w:rsidRPr="00663349">
        <w:rPr>
          <w:rFonts w:ascii="Sylfaen" w:hAnsi="Sylfaen" w:cs="Helvetica"/>
          <w:color w:val="000000"/>
          <w:highlight w:val="yellow"/>
        </w:rPr>
        <w:t xml:space="preserve">, </w:t>
      </w:r>
      <w:r w:rsidRPr="00663349">
        <w:rPr>
          <w:rFonts w:ascii="Sylfaen" w:hAnsi="Sylfaen" w:cs="Sylfaen"/>
          <w:color w:val="000000"/>
          <w:highlight w:val="yellow"/>
        </w:rPr>
        <w:t>საქართველოს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შინაგან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საქმეთა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  <w:lang w:val="ka-GE"/>
        </w:rPr>
        <w:t>სამინისტრო</w:t>
      </w:r>
      <w:r w:rsidRPr="00663349">
        <w:rPr>
          <w:rFonts w:ascii="Sylfaen" w:hAnsi="Sylfaen"/>
          <w:color w:val="000000"/>
          <w:highlight w:val="yellow"/>
          <w:lang w:val="ka-GE"/>
        </w:rPr>
        <w:t xml:space="preserve">, </w:t>
      </w:r>
      <w:r w:rsidRPr="00663349">
        <w:rPr>
          <w:rFonts w:ascii="Sylfaen" w:hAnsi="Sylfaen" w:cs="Sylfaen"/>
          <w:color w:val="000000"/>
          <w:highlight w:val="yellow"/>
        </w:rPr>
        <w:t>საქართველოს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სასჯელაღსრულებისა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და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</w:rPr>
        <w:t>პრობაციის</w:t>
      </w:r>
      <w:r w:rsidRPr="00663349">
        <w:rPr>
          <w:rFonts w:ascii="Sylfaen" w:hAnsi="Sylfaen" w:cs="Helvetica"/>
          <w:color w:val="000000"/>
          <w:highlight w:val="yellow"/>
        </w:rPr>
        <w:t xml:space="preserve"> </w:t>
      </w:r>
      <w:r w:rsidRPr="00663349">
        <w:rPr>
          <w:rFonts w:ascii="Sylfaen" w:hAnsi="Sylfaen" w:cs="Sylfaen"/>
          <w:color w:val="000000"/>
          <w:highlight w:val="yellow"/>
          <w:lang w:val="ka-GE"/>
        </w:rPr>
        <w:t>სამინისტრო</w:t>
      </w:r>
      <w:r w:rsidRPr="00663349">
        <w:rPr>
          <w:rFonts w:ascii="Sylfaen" w:hAnsi="Sylfaen"/>
          <w:color w:val="000000"/>
          <w:highlight w:val="yellow"/>
          <w:lang w:val="ka-GE"/>
        </w:rPr>
        <w:t xml:space="preserve">, </w:t>
      </w:r>
      <w:r w:rsidRPr="00663349">
        <w:rPr>
          <w:rFonts w:ascii="Sylfaen" w:hAnsi="Sylfaen" w:cs="Sylfaen"/>
          <w:highlight w:val="yellow"/>
        </w:rPr>
        <w:t>საქართველოს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სპორტისა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და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ახალგაზრდობის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საქმეთა</w:t>
      </w:r>
      <w:r w:rsidRPr="00663349">
        <w:rPr>
          <w:rFonts w:ascii="Sylfaen" w:hAnsi="Sylfaen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სამინისტრო</w:t>
      </w:r>
      <w:r w:rsidRPr="00663349">
        <w:rPr>
          <w:rFonts w:ascii="Sylfaen" w:hAnsi="Sylfaen"/>
          <w:highlight w:val="yellow"/>
        </w:rPr>
        <w:t>,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საქართველოს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მთავრობის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  <w:lang w:val="ka-GE"/>
        </w:rPr>
        <w:t>ადმინისტრაცია</w:t>
      </w:r>
      <w:r w:rsidRPr="00663349">
        <w:rPr>
          <w:rFonts w:ascii="Sylfaen" w:hAnsi="Sylfaen"/>
          <w:highlight w:val="yellow"/>
          <w:lang w:val="ka-GE"/>
        </w:rPr>
        <w:t>,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საქართველოს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მთავარი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პროკურატურა</w:t>
      </w:r>
      <w:r w:rsidRPr="00663349">
        <w:rPr>
          <w:rFonts w:ascii="Sylfaen" w:hAnsi="Sylfaen"/>
          <w:highlight w:val="yellow"/>
        </w:rPr>
        <w:t>,</w:t>
      </w:r>
      <w:r w:rsidRPr="00663349">
        <w:rPr>
          <w:rFonts w:ascii="Sylfaen" w:hAnsi="Sylfaen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</w:rPr>
        <w:t>საქართველოს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პარლამენტის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ჯანმრთელობის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დაცვისა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და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სოციალურ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საკითხთა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კომიტეტი</w:t>
      </w:r>
      <w:r w:rsidRPr="00663349">
        <w:rPr>
          <w:rFonts w:ascii="Sylfaen" w:hAnsi="Sylfaen"/>
          <w:highlight w:val="yellow"/>
          <w:lang w:val="ka-GE"/>
        </w:rPr>
        <w:t>,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საქართველოს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პარლამენტის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იურიდიულ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საკითხთა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კომიტეტი</w:t>
      </w:r>
      <w:r w:rsidRPr="00663349">
        <w:rPr>
          <w:rFonts w:ascii="Sylfaen" w:hAnsi="Sylfaen"/>
          <w:highlight w:val="yellow"/>
        </w:rPr>
        <w:t>,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საქართველოს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უზენაესი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სასამართლო</w:t>
      </w:r>
      <w:r w:rsidRPr="00663349">
        <w:rPr>
          <w:rFonts w:ascii="Sylfaen" w:hAnsi="Sylfaen"/>
          <w:highlight w:val="yellow"/>
          <w:lang w:val="ka-GE"/>
        </w:rPr>
        <w:t xml:space="preserve">, </w:t>
      </w:r>
      <w:r w:rsidRPr="00663349">
        <w:rPr>
          <w:rFonts w:ascii="Sylfaen" w:hAnsi="Sylfaen" w:cs="Sylfaen"/>
          <w:highlight w:val="yellow"/>
        </w:rPr>
        <w:t>საქართველოში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ევროკავშირის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დელეგაცი</w:t>
      </w:r>
      <w:r w:rsidRPr="00663349">
        <w:rPr>
          <w:rFonts w:ascii="Sylfaen" w:hAnsi="Sylfaen" w:cs="Sylfaen"/>
          <w:highlight w:val="yellow"/>
          <w:lang w:val="ka-GE"/>
        </w:rPr>
        <w:t>ა</w:t>
      </w:r>
      <w:r w:rsidRPr="00663349">
        <w:rPr>
          <w:rFonts w:ascii="Sylfaen" w:hAnsi="Sylfaen"/>
          <w:highlight w:val="yellow"/>
          <w:lang w:val="ka-GE"/>
        </w:rPr>
        <w:t xml:space="preserve">, </w:t>
      </w:r>
      <w:r w:rsidRPr="00663349">
        <w:rPr>
          <w:rFonts w:ascii="Sylfaen" w:hAnsi="Sylfaen" w:cs="Sylfaen"/>
          <w:highlight w:val="yellow"/>
        </w:rPr>
        <w:t>საქართველოში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ევროსაბჭოს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გენერალური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მდივნის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სპეციალურ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წარმომადგენლობა</w:t>
      </w:r>
      <w:r w:rsidRPr="00663349">
        <w:rPr>
          <w:rFonts w:ascii="Sylfaen" w:hAnsi="Sylfaen"/>
          <w:highlight w:val="yellow"/>
        </w:rPr>
        <w:t>,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გაეროს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ბავშვთა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ფონდის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წარმომადგენლობა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საქართველოში</w:t>
      </w:r>
      <w:r w:rsidRPr="00663349">
        <w:rPr>
          <w:rFonts w:ascii="Sylfaen" w:hAnsi="Sylfaen" w:cs="Helvetica"/>
          <w:highlight w:val="yellow"/>
        </w:rPr>
        <w:t>;</w:t>
      </w:r>
      <w:r w:rsidRPr="00663349">
        <w:rPr>
          <w:rFonts w:ascii="Sylfaen" w:hAnsi="Sylfaen" w:cs="Helvetica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</w:rPr>
        <w:t>ამერიკის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შეერთებული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შტატების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საერთაშორისო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განვითარების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სააგენტოს</w:t>
      </w:r>
      <w:r w:rsidRPr="00663349">
        <w:rPr>
          <w:rFonts w:ascii="Sylfaen" w:hAnsi="Sylfaen" w:cs="Helvetica"/>
          <w:highlight w:val="yellow"/>
        </w:rPr>
        <w:t xml:space="preserve"> (USAID) </w:t>
      </w:r>
      <w:r w:rsidRPr="00663349">
        <w:rPr>
          <w:rFonts w:ascii="Sylfaen" w:hAnsi="Sylfaen" w:cs="Sylfaen"/>
          <w:highlight w:val="yellow"/>
        </w:rPr>
        <w:t>საქართველოს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მისია</w:t>
      </w:r>
      <w:r w:rsidRPr="00663349">
        <w:rPr>
          <w:rFonts w:ascii="Sylfaen" w:hAnsi="Sylfaen"/>
          <w:highlight w:val="yellow"/>
        </w:rPr>
        <w:t>,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გაერთიანებული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ერების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ორგანიზაციის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ნარკოტიკებისა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და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დანაშაულის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წინააღმდეგ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ბრძოლის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ბიუროს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საქართველოში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წარმომადგენლობ</w:t>
      </w:r>
      <w:r w:rsidRPr="00663349">
        <w:rPr>
          <w:rFonts w:ascii="Sylfaen" w:hAnsi="Sylfaen" w:cs="Sylfaen"/>
          <w:highlight w:val="yellow"/>
          <w:lang w:val="ka-GE"/>
        </w:rPr>
        <w:t>ა</w:t>
      </w:r>
      <w:r w:rsidRPr="00663349">
        <w:rPr>
          <w:rFonts w:ascii="Sylfaen" w:hAnsi="Sylfaen"/>
          <w:highlight w:val="yellow"/>
          <w:lang w:val="ka-GE"/>
        </w:rPr>
        <w:t>,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შპს</w:t>
      </w:r>
      <w:r w:rsidRPr="00663349">
        <w:rPr>
          <w:rFonts w:ascii="Sylfaen" w:hAnsi="Sylfaen" w:cs="Helvetica"/>
          <w:highlight w:val="yellow"/>
        </w:rPr>
        <w:t xml:space="preserve"> „</w:t>
      </w:r>
      <w:r w:rsidRPr="00663349">
        <w:rPr>
          <w:rFonts w:ascii="Sylfaen" w:hAnsi="Sylfaen" w:cs="Sylfaen"/>
          <w:highlight w:val="yellow"/>
        </w:rPr>
        <w:t>ფსიქიკური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ჯანმრთელობის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და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ნარკომანიის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პრევენციის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ცენტრი</w:t>
      </w:r>
      <w:r w:rsidRPr="00663349">
        <w:rPr>
          <w:rFonts w:ascii="Sylfaen" w:hAnsi="Sylfaen" w:cs="Helvetica"/>
          <w:highlight w:val="yellow"/>
        </w:rPr>
        <w:t>“,</w:t>
      </w:r>
      <w:r w:rsidRPr="00663349">
        <w:rPr>
          <w:rFonts w:ascii="Sylfaen" w:hAnsi="Sylfaen" w:cs="Helvetica"/>
          <w:highlight w:val="yellow"/>
          <w:lang w:val="ka-GE"/>
        </w:rPr>
        <w:t xml:space="preserve"> </w:t>
      </w:r>
      <w:r w:rsidRPr="00663349">
        <w:rPr>
          <w:rFonts w:ascii="Sylfaen" w:hAnsi="Sylfaen" w:cs="Sylfaen"/>
          <w:highlight w:val="yellow"/>
        </w:rPr>
        <w:t>ამერიკის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შეერთებული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შტატების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საერთაშორისო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ნარკოტიკებისა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და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კანონის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აღსრულების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საქმეთა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ბიურო</w:t>
      </w:r>
      <w:r w:rsidRPr="00663349">
        <w:rPr>
          <w:rFonts w:ascii="Sylfaen" w:hAnsi="Sylfaen"/>
          <w:highlight w:val="yellow"/>
          <w:lang w:val="ka-GE"/>
        </w:rPr>
        <w:t xml:space="preserve">, </w:t>
      </w:r>
      <w:r w:rsidRPr="00663349">
        <w:rPr>
          <w:rFonts w:ascii="Sylfaen" w:hAnsi="Sylfaen" w:cs="Sylfaen"/>
          <w:highlight w:val="yellow"/>
        </w:rPr>
        <w:t>არასამეწარმეო</w:t>
      </w:r>
      <w:r w:rsidRPr="00663349">
        <w:rPr>
          <w:rFonts w:ascii="Sylfaen" w:hAnsi="Sylfaen" w:cs="Helvetica"/>
          <w:highlight w:val="yellow"/>
        </w:rPr>
        <w:t xml:space="preserve"> (</w:t>
      </w:r>
      <w:r w:rsidRPr="00663349">
        <w:rPr>
          <w:rFonts w:ascii="Sylfaen" w:hAnsi="Sylfaen" w:cs="Sylfaen"/>
          <w:highlight w:val="yellow"/>
        </w:rPr>
        <w:t>არაკომერციული</w:t>
      </w:r>
      <w:r w:rsidRPr="00663349">
        <w:rPr>
          <w:rFonts w:ascii="Sylfaen" w:hAnsi="Sylfaen" w:cs="Helvetica"/>
          <w:highlight w:val="yellow"/>
        </w:rPr>
        <w:t xml:space="preserve">) </w:t>
      </w:r>
      <w:r w:rsidRPr="00663349">
        <w:rPr>
          <w:rFonts w:ascii="Sylfaen" w:hAnsi="Sylfaen" w:cs="Sylfaen"/>
          <w:highlight w:val="yellow"/>
        </w:rPr>
        <w:t>იურიდიულ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პირი</w:t>
      </w:r>
      <w:r w:rsidRPr="00663349">
        <w:rPr>
          <w:rFonts w:ascii="Sylfaen" w:hAnsi="Sylfaen" w:cs="Helvetica"/>
          <w:highlight w:val="yellow"/>
        </w:rPr>
        <w:t xml:space="preserve"> – </w:t>
      </w:r>
      <w:r w:rsidRPr="00663349">
        <w:rPr>
          <w:rFonts w:ascii="Sylfaen" w:hAnsi="Sylfaen" w:cs="Sylfaen"/>
          <w:highlight w:val="yellow"/>
        </w:rPr>
        <w:t>ალტერნატივა</w:t>
      </w:r>
      <w:r w:rsidRPr="00663349">
        <w:rPr>
          <w:rFonts w:ascii="Sylfaen" w:hAnsi="Sylfaen" w:cs="Helvetica"/>
          <w:highlight w:val="yellow"/>
        </w:rPr>
        <w:t xml:space="preserve"> </w:t>
      </w:r>
      <w:r w:rsidRPr="00663349">
        <w:rPr>
          <w:rFonts w:ascii="Sylfaen" w:hAnsi="Sylfaen" w:cs="Sylfaen"/>
          <w:highlight w:val="yellow"/>
        </w:rPr>
        <w:t>ჯორჯია</w:t>
      </w:r>
      <w:r w:rsidRPr="00663349">
        <w:rPr>
          <w:rFonts w:ascii="Sylfaen" w:hAnsi="Sylfaen"/>
          <w:highlight w:val="yellow"/>
          <w:lang w:val="ka-GE"/>
        </w:rPr>
        <w:t>.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დ</w:t>
      </w:r>
      <w:r w:rsidRPr="003327FA">
        <w:rPr>
          <w:rFonts w:ascii="Sylfaen" w:hAnsi="Sylfaen"/>
          <w:b/>
        </w:rPr>
        <w:t>.</w:t>
      </w:r>
      <w:r w:rsidRPr="003327FA">
        <w:rPr>
          <w:rFonts w:ascii="Sylfaen" w:hAnsi="Sylfaen" w:cs="Sylfaen"/>
          <w:b/>
        </w:rPr>
        <w:t>ბ</w:t>
      </w:r>
      <w:r w:rsidRPr="003327FA">
        <w:rPr>
          <w:rFonts w:ascii="Sylfaen" w:hAnsi="Sylfaen"/>
          <w:b/>
        </w:rPr>
        <w:t xml:space="preserve">) </w:t>
      </w:r>
      <w:r>
        <w:rPr>
          <w:rFonts w:ascii="Sylfaen" w:hAnsi="Sylfaen" w:cs="Sylfaen"/>
          <w:b/>
        </w:rPr>
        <w:t>კანონ</w:t>
      </w:r>
      <w:r w:rsidRPr="003327FA">
        <w:rPr>
          <w:rFonts w:ascii="Sylfaen" w:hAnsi="Sylfaen" w:cs="Sylfaen"/>
          <w:b/>
        </w:rPr>
        <w:t>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შემუშავებაში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მონაწილე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ორგანიზაციის</w:t>
      </w:r>
      <w:r w:rsidRPr="003327FA">
        <w:rPr>
          <w:rFonts w:ascii="Sylfaen" w:hAnsi="Sylfaen"/>
          <w:b/>
        </w:rPr>
        <w:t xml:space="preserve"> (</w:t>
      </w:r>
      <w:r w:rsidRPr="003327FA">
        <w:rPr>
          <w:rFonts w:ascii="Sylfaen" w:hAnsi="Sylfaen" w:cs="Sylfaen"/>
          <w:b/>
        </w:rPr>
        <w:t>დაწესებულების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ან</w:t>
      </w:r>
      <w:r w:rsidRPr="003327FA">
        <w:rPr>
          <w:rFonts w:ascii="Sylfaen" w:hAnsi="Sylfaen"/>
          <w:b/>
        </w:rPr>
        <w:t>/</w:t>
      </w:r>
      <w:r w:rsidRPr="003327FA">
        <w:rPr>
          <w:rFonts w:ascii="Sylfaen" w:hAnsi="Sylfaen" w:cs="Sylfaen"/>
          <w:b/>
        </w:rPr>
        <w:t>და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ექსპერტის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შეფასება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მიმართ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t>ასეთი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არ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არსებობს</w:t>
      </w:r>
      <w:r w:rsidRPr="003327FA">
        <w:rPr>
          <w:rFonts w:ascii="Sylfaen" w:hAnsi="Sylfaen"/>
        </w:rPr>
        <w:t>.</w:t>
      </w:r>
    </w:p>
    <w:p w:rsidR="003B1E29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 w:cs="Sylfaen"/>
        </w:rPr>
      </w:pP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ე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ავტორი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t>კანონპროექტის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ავტორია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საქართველოს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იუსტიციის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სამინისტრო</w:t>
      </w:r>
      <w:r w:rsidRPr="003327FA">
        <w:rPr>
          <w:rFonts w:ascii="Sylfaen" w:hAnsi="Sylfaen"/>
        </w:rPr>
        <w:t>.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/>
        <w:jc w:val="both"/>
        <w:rPr>
          <w:rFonts w:ascii="Sylfaen" w:hAnsi="Sylfaen"/>
        </w:rPr>
      </w:pP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  <w:b/>
        </w:rPr>
      </w:pPr>
      <w:r w:rsidRPr="003327FA">
        <w:rPr>
          <w:rFonts w:ascii="Sylfaen" w:hAnsi="Sylfaen" w:cs="Sylfaen"/>
          <w:b/>
        </w:rPr>
        <w:t>ვ</w:t>
      </w:r>
      <w:r w:rsidRPr="003327FA">
        <w:rPr>
          <w:rFonts w:ascii="Sylfaen" w:hAnsi="Sylfaen"/>
          <w:b/>
        </w:rPr>
        <w:t xml:space="preserve">) </w:t>
      </w:r>
      <w:r w:rsidRPr="003327FA">
        <w:rPr>
          <w:rFonts w:ascii="Sylfaen" w:hAnsi="Sylfaen" w:cs="Sylfaen"/>
          <w:b/>
        </w:rPr>
        <w:t>კანონპროექტის</w:t>
      </w:r>
      <w:r w:rsidRPr="003327FA">
        <w:rPr>
          <w:rFonts w:ascii="Sylfaen" w:hAnsi="Sylfaen"/>
          <w:b/>
        </w:rPr>
        <w:t xml:space="preserve"> </w:t>
      </w:r>
      <w:r w:rsidRPr="003327FA">
        <w:rPr>
          <w:rFonts w:ascii="Sylfaen" w:hAnsi="Sylfaen" w:cs="Sylfaen"/>
          <w:b/>
        </w:rPr>
        <w:t>ინიციატორი</w:t>
      </w:r>
    </w:p>
    <w:p w:rsidR="003B1E29" w:rsidRPr="003327FA" w:rsidRDefault="003B1E29" w:rsidP="003B1E29">
      <w:pPr>
        <w:pStyle w:val="NoSpacing"/>
        <w:spacing w:before="120" w:line="276" w:lineRule="auto"/>
        <w:ind w:left="284" w:right="209" w:firstLine="720"/>
        <w:jc w:val="both"/>
        <w:rPr>
          <w:rFonts w:ascii="Sylfaen" w:hAnsi="Sylfaen"/>
        </w:rPr>
      </w:pPr>
      <w:r w:rsidRPr="003327FA">
        <w:rPr>
          <w:rFonts w:ascii="Sylfaen" w:hAnsi="Sylfaen" w:cs="Sylfaen"/>
        </w:rPr>
        <w:t>კანონპროექტის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ინიციატორია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საქართველოს</w:t>
      </w:r>
      <w:r w:rsidRPr="003327FA">
        <w:rPr>
          <w:rFonts w:ascii="Sylfaen" w:hAnsi="Sylfaen"/>
        </w:rPr>
        <w:t xml:space="preserve"> </w:t>
      </w:r>
      <w:r w:rsidRPr="003327FA">
        <w:rPr>
          <w:rFonts w:ascii="Sylfaen" w:hAnsi="Sylfaen" w:cs="Sylfaen"/>
        </w:rPr>
        <w:t>მთავრობა</w:t>
      </w:r>
      <w:r w:rsidRPr="003327FA">
        <w:rPr>
          <w:rFonts w:ascii="Sylfaen" w:hAnsi="Sylfaen"/>
        </w:rPr>
        <w:t>.</w:t>
      </w:r>
    </w:p>
    <w:p w:rsidR="003B1E29" w:rsidRPr="0084619E" w:rsidRDefault="003B1E29" w:rsidP="003B1E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0"/>
        <w:ind w:left="284" w:right="209"/>
        <w:jc w:val="center"/>
        <w:rPr>
          <w:rFonts w:ascii="Sylfaen" w:hAnsi="Sylfaen" w:cs="Sylfaen"/>
          <w:b/>
          <w:lang w:val="ka-GE"/>
        </w:rPr>
      </w:pPr>
      <w:r w:rsidRPr="0084619E">
        <w:rPr>
          <w:rFonts w:ascii="Sylfaen" w:hAnsi="Sylfaen" w:cs="Sylfaen"/>
          <w:b/>
          <w:lang w:val="ka-GE"/>
        </w:rPr>
        <w:br w:type="page"/>
      </w:r>
      <w:r w:rsidRPr="0084619E">
        <w:rPr>
          <w:rFonts w:ascii="Sylfaen" w:hAnsi="Sylfaen" w:cs="Sylfaen"/>
          <w:b/>
          <w:lang w:val="ka-GE"/>
        </w:rPr>
        <w:lastRenderedPageBreak/>
        <w:t>საქართველოს ადმინისტრაციულ სამართალდარღვევათა კოდექსის იმ მუხლის მოქმედი სრული რედაქცია, რომელშიც წარმოდგენილი კანონპროექტით შედის ცვლილება</w:t>
      </w:r>
    </w:p>
    <w:p w:rsidR="003B1E29" w:rsidRPr="0084619E" w:rsidRDefault="003B1E29" w:rsidP="003B1E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/>
        <w:ind w:left="284" w:right="209"/>
        <w:jc w:val="center"/>
        <w:rPr>
          <w:rFonts w:ascii="Sylfaen" w:hAnsi="Sylfaen" w:cs="Sylfaen"/>
          <w:b/>
          <w:lang w:val="ka-GE"/>
        </w:rPr>
      </w:pPr>
    </w:p>
    <w:p w:rsidR="00273D93" w:rsidRPr="00273D93" w:rsidRDefault="00273D93" w:rsidP="00273D93">
      <w:pPr>
        <w:jc w:val="both"/>
      </w:pPr>
      <w:r w:rsidRPr="00273D93">
        <w:rPr>
          <w:rFonts w:ascii="Sylfaen" w:hAnsi="Sylfaen" w:cs="Sylfaen"/>
          <w:b/>
        </w:rPr>
        <w:t>მუხლი</w:t>
      </w:r>
      <w:r w:rsidRPr="00273D93">
        <w:rPr>
          <w:b/>
        </w:rPr>
        <w:t xml:space="preserve"> 100 </w:t>
      </w:r>
      <w:r w:rsidRPr="00273D93">
        <w:rPr>
          <w:b/>
          <w:vertAlign w:val="superscript"/>
        </w:rPr>
        <w:t>2</w:t>
      </w:r>
      <w:r w:rsidRPr="00273D93">
        <w:rPr>
          <w:b/>
        </w:rPr>
        <w:t xml:space="preserve">. </w:t>
      </w:r>
      <w:r w:rsidRPr="00273D93">
        <w:rPr>
          <w:rFonts w:ascii="Sylfaen" w:hAnsi="Sylfaen" w:cs="Sylfaen"/>
          <w:b/>
        </w:rPr>
        <w:t>მცირე</w:t>
      </w:r>
      <w:r w:rsidRPr="00273D93">
        <w:rPr>
          <w:b/>
        </w:rPr>
        <w:t xml:space="preserve"> </w:t>
      </w:r>
      <w:r w:rsidRPr="00273D93">
        <w:rPr>
          <w:rFonts w:ascii="Sylfaen" w:hAnsi="Sylfaen" w:cs="Sylfaen"/>
          <w:b/>
        </w:rPr>
        <w:t>ოდენობით</w:t>
      </w:r>
      <w:r w:rsidRPr="00273D93">
        <w:rPr>
          <w:b/>
        </w:rPr>
        <w:t xml:space="preserve"> </w:t>
      </w:r>
      <w:r w:rsidRPr="00273D93">
        <w:rPr>
          <w:rFonts w:ascii="Sylfaen" w:hAnsi="Sylfaen" w:cs="Sylfaen"/>
          <w:b/>
        </w:rPr>
        <w:t>ნარკოტიკული</w:t>
      </w:r>
      <w:r w:rsidRPr="00273D93">
        <w:rPr>
          <w:b/>
        </w:rPr>
        <w:t xml:space="preserve"> </w:t>
      </w:r>
      <w:r w:rsidRPr="00273D93">
        <w:rPr>
          <w:rFonts w:ascii="Sylfaen" w:hAnsi="Sylfaen" w:cs="Sylfaen"/>
          <w:b/>
        </w:rPr>
        <w:t>საშუალების</w:t>
      </w:r>
      <w:r w:rsidRPr="00273D93">
        <w:rPr>
          <w:b/>
        </w:rPr>
        <w:t xml:space="preserve"> </w:t>
      </w:r>
      <w:r w:rsidRPr="00273D93">
        <w:rPr>
          <w:rFonts w:ascii="Sylfaen" w:hAnsi="Sylfaen" w:cs="Sylfaen"/>
          <w:b/>
        </w:rPr>
        <w:t>შემცველი</w:t>
      </w:r>
      <w:r w:rsidRPr="00273D93">
        <w:rPr>
          <w:b/>
        </w:rPr>
        <w:t xml:space="preserve"> </w:t>
      </w:r>
      <w:r w:rsidRPr="00273D93">
        <w:rPr>
          <w:rFonts w:ascii="Sylfaen" w:hAnsi="Sylfaen" w:cs="Sylfaen"/>
          <w:b/>
        </w:rPr>
        <w:t>მცენარის</w:t>
      </w:r>
      <w:r w:rsidRPr="00273D93">
        <w:rPr>
          <w:b/>
        </w:rPr>
        <w:t xml:space="preserve"> </w:t>
      </w:r>
      <w:r w:rsidRPr="00273D93">
        <w:rPr>
          <w:rFonts w:ascii="Sylfaen" w:hAnsi="Sylfaen" w:cs="Sylfaen"/>
          <w:b/>
        </w:rPr>
        <w:t>უკანონო</w:t>
      </w:r>
      <w:r w:rsidRPr="00273D93">
        <w:rPr>
          <w:b/>
        </w:rPr>
        <w:t xml:space="preserve"> </w:t>
      </w:r>
      <w:r w:rsidRPr="00273D93">
        <w:rPr>
          <w:rFonts w:ascii="Sylfaen" w:hAnsi="Sylfaen" w:cs="Sylfaen"/>
          <w:b/>
        </w:rPr>
        <w:t>დათესვა</w:t>
      </w:r>
      <w:r w:rsidRPr="00273D93">
        <w:rPr>
          <w:b/>
        </w:rPr>
        <w:t xml:space="preserve">, </w:t>
      </w:r>
      <w:r w:rsidRPr="00273D93">
        <w:rPr>
          <w:rFonts w:ascii="Sylfaen" w:hAnsi="Sylfaen" w:cs="Sylfaen"/>
          <w:b/>
        </w:rPr>
        <w:t>მოყვანა</w:t>
      </w:r>
      <w:r w:rsidRPr="00273D93">
        <w:rPr>
          <w:b/>
        </w:rPr>
        <w:t xml:space="preserve"> </w:t>
      </w:r>
      <w:r w:rsidRPr="00273D93">
        <w:rPr>
          <w:rFonts w:ascii="Sylfaen" w:hAnsi="Sylfaen" w:cs="Sylfaen"/>
          <w:b/>
        </w:rPr>
        <w:t>ან</w:t>
      </w:r>
      <w:r w:rsidRPr="00273D93">
        <w:rPr>
          <w:b/>
        </w:rPr>
        <w:t xml:space="preserve"> </w:t>
      </w:r>
      <w:r w:rsidRPr="00273D93">
        <w:rPr>
          <w:rFonts w:ascii="Sylfaen" w:hAnsi="Sylfaen" w:cs="Sylfaen"/>
          <w:b/>
        </w:rPr>
        <w:t>კულტივირება</w:t>
      </w:r>
      <w:r>
        <w:t xml:space="preserve">  </w:t>
      </w:r>
    </w:p>
    <w:p w:rsidR="00273D93" w:rsidRPr="00273D93" w:rsidRDefault="00273D93" w:rsidP="00273D93">
      <w:pPr>
        <w:jc w:val="both"/>
      </w:pPr>
      <w:r w:rsidRPr="00273D93">
        <w:t xml:space="preserve">  </w:t>
      </w:r>
      <w:r w:rsidRPr="00273D93">
        <w:rPr>
          <w:rFonts w:ascii="Sylfaen" w:hAnsi="Sylfaen" w:cs="Sylfaen"/>
        </w:rPr>
        <w:t>მცირე</w:t>
      </w:r>
      <w:r w:rsidRPr="00273D93">
        <w:t xml:space="preserve"> </w:t>
      </w:r>
      <w:r w:rsidRPr="00273D93">
        <w:rPr>
          <w:rFonts w:ascii="Sylfaen" w:hAnsi="Sylfaen" w:cs="Sylfaen"/>
        </w:rPr>
        <w:t>ოდენობით</w:t>
      </w:r>
      <w:r w:rsidRPr="00273D93">
        <w:t xml:space="preserve"> </w:t>
      </w:r>
      <w:r w:rsidRPr="00273D93">
        <w:rPr>
          <w:rFonts w:ascii="Sylfaen" w:hAnsi="Sylfaen" w:cs="Sylfaen"/>
        </w:rPr>
        <w:t>ნარკოტიკული</w:t>
      </w:r>
      <w:r w:rsidRPr="00273D93">
        <w:t xml:space="preserve"> </w:t>
      </w:r>
      <w:r w:rsidRPr="00273D93">
        <w:rPr>
          <w:rFonts w:ascii="Sylfaen" w:hAnsi="Sylfaen" w:cs="Sylfaen"/>
        </w:rPr>
        <w:t>საშუალების</w:t>
      </w:r>
      <w:r w:rsidRPr="00273D93">
        <w:t xml:space="preserve"> </w:t>
      </w:r>
      <w:r w:rsidRPr="00273D93">
        <w:rPr>
          <w:rFonts w:ascii="Sylfaen" w:hAnsi="Sylfaen" w:cs="Sylfaen"/>
        </w:rPr>
        <w:t>შემცველი</w:t>
      </w:r>
      <w:r w:rsidRPr="00273D93">
        <w:t xml:space="preserve"> </w:t>
      </w:r>
      <w:r w:rsidRPr="00273D93">
        <w:rPr>
          <w:rFonts w:ascii="Sylfaen" w:hAnsi="Sylfaen" w:cs="Sylfaen"/>
        </w:rPr>
        <w:t>მცენარის</w:t>
      </w:r>
      <w:r w:rsidRPr="00273D93">
        <w:t xml:space="preserve"> </w:t>
      </w:r>
      <w:r w:rsidRPr="00273D93">
        <w:rPr>
          <w:rFonts w:ascii="Sylfaen" w:hAnsi="Sylfaen" w:cs="Sylfaen"/>
        </w:rPr>
        <w:t>უკანონო</w:t>
      </w:r>
      <w:r w:rsidRPr="00273D93">
        <w:t xml:space="preserve"> </w:t>
      </w:r>
      <w:r w:rsidRPr="00273D93">
        <w:rPr>
          <w:rFonts w:ascii="Sylfaen" w:hAnsi="Sylfaen" w:cs="Sylfaen"/>
        </w:rPr>
        <w:t>დათესვა</w:t>
      </w:r>
      <w:r w:rsidRPr="00273D93">
        <w:t xml:space="preserve">, </w:t>
      </w:r>
      <w:r w:rsidRPr="00273D93">
        <w:rPr>
          <w:rFonts w:ascii="Sylfaen" w:hAnsi="Sylfaen" w:cs="Sylfaen"/>
        </w:rPr>
        <w:t>მოყვანა</w:t>
      </w:r>
      <w:r w:rsidRPr="00273D93">
        <w:t xml:space="preserve"> </w:t>
      </w:r>
      <w:r w:rsidRPr="00273D93">
        <w:rPr>
          <w:rFonts w:ascii="Sylfaen" w:hAnsi="Sylfaen" w:cs="Sylfaen"/>
        </w:rPr>
        <w:t>ან</w:t>
      </w:r>
      <w:r w:rsidRPr="00273D93">
        <w:t xml:space="preserve"> </w:t>
      </w:r>
      <w:r w:rsidRPr="00273D93">
        <w:rPr>
          <w:rFonts w:ascii="Sylfaen" w:hAnsi="Sylfaen" w:cs="Sylfaen"/>
        </w:rPr>
        <w:t>კულტივირება</w:t>
      </w:r>
      <w:r>
        <w:t xml:space="preserve"> –</w:t>
      </w:r>
    </w:p>
    <w:p w:rsidR="00273D93" w:rsidRPr="00273D93" w:rsidRDefault="00273D93" w:rsidP="00273D93">
      <w:pPr>
        <w:jc w:val="both"/>
      </w:pPr>
      <w:r w:rsidRPr="00273D93">
        <w:t xml:space="preserve">  </w:t>
      </w:r>
      <w:r w:rsidRPr="00273D93">
        <w:rPr>
          <w:rFonts w:ascii="Sylfaen" w:hAnsi="Sylfaen" w:cs="Sylfaen"/>
        </w:rPr>
        <w:t>გამოიწვევს</w:t>
      </w:r>
      <w:r w:rsidRPr="00273D93">
        <w:t xml:space="preserve"> </w:t>
      </w:r>
      <w:r w:rsidRPr="00273D93">
        <w:rPr>
          <w:rFonts w:ascii="Sylfaen" w:hAnsi="Sylfaen" w:cs="Sylfaen"/>
        </w:rPr>
        <w:t>დაჯარიმებას</w:t>
      </w:r>
      <w:r w:rsidRPr="00273D93">
        <w:t xml:space="preserve"> 500 </w:t>
      </w:r>
      <w:r w:rsidRPr="00273D93">
        <w:rPr>
          <w:rFonts w:ascii="Sylfaen" w:hAnsi="Sylfaen" w:cs="Sylfaen"/>
        </w:rPr>
        <w:t>ლარის</w:t>
      </w:r>
      <w:r w:rsidRPr="00273D93">
        <w:t xml:space="preserve"> </w:t>
      </w:r>
      <w:r w:rsidRPr="00273D93">
        <w:rPr>
          <w:rFonts w:ascii="Sylfaen" w:hAnsi="Sylfaen" w:cs="Sylfaen"/>
        </w:rPr>
        <w:t>ოდენობით</w:t>
      </w:r>
      <w:r w:rsidRPr="00273D93">
        <w:t xml:space="preserve"> </w:t>
      </w:r>
      <w:r w:rsidRPr="00273D93">
        <w:rPr>
          <w:rFonts w:ascii="Sylfaen" w:hAnsi="Sylfaen" w:cs="Sylfaen"/>
        </w:rPr>
        <w:t>ან</w:t>
      </w:r>
      <w:r w:rsidRPr="00273D93">
        <w:t xml:space="preserve">, </w:t>
      </w:r>
      <w:r w:rsidRPr="00273D93">
        <w:rPr>
          <w:rFonts w:ascii="Sylfaen" w:hAnsi="Sylfaen" w:cs="Sylfaen"/>
        </w:rPr>
        <w:t>გამონაკლის</w:t>
      </w:r>
      <w:r w:rsidRPr="00273D93">
        <w:t xml:space="preserve"> </w:t>
      </w:r>
      <w:r w:rsidRPr="00273D93">
        <w:rPr>
          <w:rFonts w:ascii="Sylfaen" w:hAnsi="Sylfaen" w:cs="Sylfaen"/>
        </w:rPr>
        <w:t>შემთხვევაში</w:t>
      </w:r>
      <w:r w:rsidRPr="00273D93">
        <w:t xml:space="preserve">, </w:t>
      </w:r>
      <w:r w:rsidRPr="00273D93">
        <w:rPr>
          <w:rFonts w:ascii="Sylfaen" w:hAnsi="Sylfaen" w:cs="Sylfaen"/>
        </w:rPr>
        <w:t>თუ</w:t>
      </w:r>
      <w:r w:rsidRPr="00273D93">
        <w:t xml:space="preserve"> </w:t>
      </w:r>
      <w:r w:rsidRPr="00273D93">
        <w:rPr>
          <w:rFonts w:ascii="Sylfaen" w:hAnsi="Sylfaen" w:cs="Sylfaen"/>
        </w:rPr>
        <w:t>საქმის</w:t>
      </w:r>
      <w:r w:rsidRPr="00273D93">
        <w:t xml:space="preserve"> </w:t>
      </w:r>
      <w:r w:rsidRPr="00273D93">
        <w:rPr>
          <w:rFonts w:ascii="Sylfaen" w:hAnsi="Sylfaen" w:cs="Sylfaen"/>
        </w:rPr>
        <w:t>გარემოებებისა</w:t>
      </w:r>
      <w:r w:rsidRPr="00273D93">
        <w:t xml:space="preserve"> </w:t>
      </w:r>
      <w:r w:rsidRPr="00273D93">
        <w:rPr>
          <w:rFonts w:ascii="Sylfaen" w:hAnsi="Sylfaen" w:cs="Sylfaen"/>
        </w:rPr>
        <w:t>და</w:t>
      </w:r>
      <w:r w:rsidRPr="00273D93">
        <w:t xml:space="preserve"> </w:t>
      </w:r>
      <w:r w:rsidRPr="00273D93">
        <w:rPr>
          <w:rFonts w:ascii="Sylfaen" w:hAnsi="Sylfaen" w:cs="Sylfaen"/>
        </w:rPr>
        <w:t>დამრღვევის</w:t>
      </w:r>
      <w:r w:rsidRPr="00273D93">
        <w:t xml:space="preserve"> </w:t>
      </w:r>
      <w:r w:rsidRPr="00273D93">
        <w:rPr>
          <w:rFonts w:ascii="Sylfaen" w:hAnsi="Sylfaen" w:cs="Sylfaen"/>
        </w:rPr>
        <w:t>პიროვნების</w:t>
      </w:r>
      <w:r w:rsidRPr="00273D93">
        <w:t xml:space="preserve"> </w:t>
      </w:r>
      <w:r w:rsidRPr="00273D93">
        <w:rPr>
          <w:rFonts w:ascii="Sylfaen" w:hAnsi="Sylfaen" w:cs="Sylfaen"/>
        </w:rPr>
        <w:t>გათვალისწინებით</w:t>
      </w:r>
      <w:r w:rsidRPr="00273D93">
        <w:t xml:space="preserve"> </w:t>
      </w:r>
      <w:r w:rsidRPr="00273D93">
        <w:rPr>
          <w:rFonts w:ascii="Sylfaen" w:hAnsi="Sylfaen" w:cs="Sylfaen"/>
        </w:rPr>
        <w:t>ამ</w:t>
      </w:r>
      <w:r w:rsidRPr="00273D93">
        <w:t xml:space="preserve"> </w:t>
      </w:r>
      <w:r w:rsidRPr="00273D93">
        <w:rPr>
          <w:rFonts w:ascii="Sylfaen" w:hAnsi="Sylfaen" w:cs="Sylfaen"/>
        </w:rPr>
        <w:t>ზომის</w:t>
      </w:r>
      <w:r w:rsidRPr="00273D93">
        <w:t xml:space="preserve"> </w:t>
      </w:r>
      <w:r w:rsidRPr="00273D93">
        <w:rPr>
          <w:rFonts w:ascii="Sylfaen" w:hAnsi="Sylfaen" w:cs="Sylfaen"/>
        </w:rPr>
        <w:t>გამოყენება</w:t>
      </w:r>
      <w:r w:rsidRPr="00273D93">
        <w:t xml:space="preserve"> </w:t>
      </w:r>
      <w:r w:rsidRPr="00273D93">
        <w:rPr>
          <w:rFonts w:ascii="Sylfaen" w:hAnsi="Sylfaen" w:cs="Sylfaen"/>
        </w:rPr>
        <w:t>არასაკმარისად</w:t>
      </w:r>
      <w:r w:rsidRPr="00273D93">
        <w:t xml:space="preserve"> </w:t>
      </w:r>
      <w:r w:rsidRPr="00273D93">
        <w:rPr>
          <w:rFonts w:ascii="Sylfaen" w:hAnsi="Sylfaen" w:cs="Sylfaen"/>
        </w:rPr>
        <w:t>იქნება</w:t>
      </w:r>
      <w:r w:rsidRPr="00273D93">
        <w:t xml:space="preserve"> </w:t>
      </w:r>
      <w:r w:rsidRPr="00273D93">
        <w:rPr>
          <w:rFonts w:ascii="Sylfaen" w:hAnsi="Sylfaen" w:cs="Sylfaen"/>
        </w:rPr>
        <w:t>მიჩნეული</w:t>
      </w:r>
      <w:r w:rsidRPr="00273D93">
        <w:t xml:space="preserve">, – </w:t>
      </w:r>
      <w:r w:rsidRPr="00273D93">
        <w:rPr>
          <w:rFonts w:ascii="Sylfaen" w:hAnsi="Sylfaen" w:cs="Sylfaen"/>
        </w:rPr>
        <w:t>ადმინისტრაციულ</w:t>
      </w:r>
      <w:r w:rsidRPr="00273D93">
        <w:t xml:space="preserve"> </w:t>
      </w:r>
      <w:r w:rsidRPr="00273D93">
        <w:rPr>
          <w:rFonts w:ascii="Sylfaen" w:hAnsi="Sylfaen" w:cs="Sylfaen"/>
        </w:rPr>
        <w:t>პატიმრობას</w:t>
      </w:r>
      <w:r w:rsidRPr="00273D93">
        <w:t xml:space="preserve"> 15 </w:t>
      </w:r>
      <w:r w:rsidRPr="00273D93">
        <w:rPr>
          <w:rFonts w:ascii="Sylfaen" w:hAnsi="Sylfaen" w:cs="Sylfaen"/>
        </w:rPr>
        <w:t>დღემდე</w:t>
      </w:r>
      <w:r w:rsidRPr="00273D93">
        <w:t xml:space="preserve"> </w:t>
      </w:r>
      <w:r w:rsidRPr="00273D93">
        <w:rPr>
          <w:rFonts w:ascii="Sylfaen" w:hAnsi="Sylfaen" w:cs="Sylfaen"/>
        </w:rPr>
        <w:t>ვადით</w:t>
      </w:r>
      <w:r>
        <w:t>.</w:t>
      </w:r>
    </w:p>
    <w:p w:rsidR="00273D93" w:rsidRPr="00273D93" w:rsidRDefault="00273D93" w:rsidP="00273D93">
      <w:pPr>
        <w:jc w:val="both"/>
        <w:rPr>
          <w:b/>
        </w:rPr>
      </w:pPr>
      <w:r w:rsidRPr="00273D93">
        <w:rPr>
          <w:b/>
        </w:rPr>
        <w:t xml:space="preserve">  </w:t>
      </w:r>
      <w:r w:rsidRPr="00273D93">
        <w:rPr>
          <w:rFonts w:ascii="Sylfaen" w:hAnsi="Sylfaen" w:cs="Sylfaen"/>
          <w:b/>
        </w:rPr>
        <w:t>შენიშვნა</w:t>
      </w:r>
      <w:r>
        <w:rPr>
          <w:b/>
        </w:rPr>
        <w:t>:</w:t>
      </w:r>
    </w:p>
    <w:p w:rsidR="00273D93" w:rsidRPr="00273D93" w:rsidRDefault="00273D93" w:rsidP="00273D93">
      <w:pPr>
        <w:jc w:val="both"/>
      </w:pPr>
      <w:r w:rsidRPr="00273D93">
        <w:t xml:space="preserve">  1. </w:t>
      </w:r>
      <w:r w:rsidRPr="00273D93">
        <w:rPr>
          <w:rFonts w:ascii="Sylfaen" w:hAnsi="Sylfaen" w:cs="Sylfaen"/>
        </w:rPr>
        <w:t>ამ</w:t>
      </w:r>
      <w:r w:rsidRPr="00273D93">
        <w:t xml:space="preserve"> </w:t>
      </w:r>
      <w:r w:rsidRPr="00273D93">
        <w:rPr>
          <w:rFonts w:ascii="Sylfaen" w:hAnsi="Sylfaen" w:cs="Sylfaen"/>
        </w:rPr>
        <w:t>კოდექსით</w:t>
      </w:r>
      <w:r w:rsidRPr="00273D93">
        <w:t xml:space="preserve"> </w:t>
      </w:r>
      <w:r w:rsidRPr="00273D93">
        <w:rPr>
          <w:rFonts w:ascii="Sylfaen" w:hAnsi="Sylfaen" w:cs="Sylfaen"/>
        </w:rPr>
        <w:t>გათვალისწინებული</w:t>
      </w:r>
      <w:r w:rsidRPr="00273D93">
        <w:t xml:space="preserve"> </w:t>
      </w:r>
      <w:r w:rsidRPr="00273D93">
        <w:rPr>
          <w:rFonts w:ascii="Sylfaen" w:hAnsi="Sylfaen" w:cs="Sylfaen"/>
        </w:rPr>
        <w:t>ნარკოტიკული</w:t>
      </w:r>
      <w:r w:rsidRPr="00273D93">
        <w:t xml:space="preserve"> </w:t>
      </w:r>
      <w:r w:rsidRPr="00273D93">
        <w:rPr>
          <w:rFonts w:ascii="Sylfaen" w:hAnsi="Sylfaen" w:cs="Sylfaen"/>
        </w:rPr>
        <w:t>საშუალების</w:t>
      </w:r>
      <w:r w:rsidRPr="00273D93">
        <w:t xml:space="preserve"> </w:t>
      </w:r>
      <w:r w:rsidRPr="00273D93">
        <w:rPr>
          <w:rFonts w:ascii="Sylfaen" w:hAnsi="Sylfaen" w:cs="Sylfaen"/>
        </w:rPr>
        <w:t>ოდენობები</w:t>
      </w:r>
      <w:r w:rsidRPr="00273D93">
        <w:t xml:space="preserve"> </w:t>
      </w:r>
      <w:r w:rsidRPr="00273D93">
        <w:rPr>
          <w:rFonts w:ascii="Sylfaen" w:hAnsi="Sylfaen" w:cs="Sylfaen"/>
        </w:rPr>
        <w:t>განისაზღვრება</w:t>
      </w:r>
      <w:r w:rsidRPr="00273D93">
        <w:t xml:space="preserve"> </w:t>
      </w:r>
      <w:r w:rsidRPr="00273D93">
        <w:rPr>
          <w:rFonts w:ascii="Sylfaen" w:hAnsi="Sylfaen" w:cs="Sylfaen"/>
        </w:rPr>
        <w:t>კანონით</w:t>
      </w:r>
      <w:r>
        <w:t>.</w:t>
      </w:r>
    </w:p>
    <w:p w:rsidR="003B1E29" w:rsidRDefault="00273D93" w:rsidP="00273D93">
      <w:pPr>
        <w:jc w:val="both"/>
      </w:pPr>
      <w:r w:rsidRPr="00273D93">
        <w:t xml:space="preserve">  2. </w:t>
      </w:r>
      <w:r w:rsidRPr="00273D93">
        <w:rPr>
          <w:rFonts w:ascii="Sylfaen" w:hAnsi="Sylfaen" w:cs="Sylfaen"/>
        </w:rPr>
        <w:t>ამ</w:t>
      </w:r>
      <w:r w:rsidRPr="00273D93">
        <w:t xml:space="preserve"> </w:t>
      </w:r>
      <w:r w:rsidRPr="00273D93">
        <w:rPr>
          <w:rFonts w:ascii="Sylfaen" w:hAnsi="Sylfaen" w:cs="Sylfaen"/>
        </w:rPr>
        <w:t>მუხლით</w:t>
      </w:r>
      <w:r w:rsidRPr="00273D93">
        <w:t xml:space="preserve"> </w:t>
      </w:r>
      <w:r w:rsidRPr="00273D93">
        <w:rPr>
          <w:rFonts w:ascii="Sylfaen" w:hAnsi="Sylfaen" w:cs="Sylfaen"/>
        </w:rPr>
        <w:t>გათვალისწინებული</w:t>
      </w:r>
      <w:r w:rsidRPr="00273D93">
        <w:t xml:space="preserve"> </w:t>
      </w:r>
      <w:r w:rsidRPr="00273D93">
        <w:rPr>
          <w:rFonts w:ascii="Sylfaen" w:hAnsi="Sylfaen" w:cs="Sylfaen"/>
        </w:rPr>
        <w:t>სამართალდარღვევის</w:t>
      </w:r>
      <w:r w:rsidRPr="00273D93">
        <w:t xml:space="preserve"> </w:t>
      </w:r>
      <w:r w:rsidRPr="00273D93">
        <w:rPr>
          <w:rFonts w:ascii="Sylfaen" w:hAnsi="Sylfaen" w:cs="Sylfaen"/>
        </w:rPr>
        <w:t>ჩადენისათვის</w:t>
      </w:r>
      <w:r w:rsidRPr="00273D93">
        <w:t xml:space="preserve"> </w:t>
      </w:r>
      <w:r w:rsidRPr="00273D93">
        <w:rPr>
          <w:rFonts w:ascii="Sylfaen" w:hAnsi="Sylfaen" w:cs="Sylfaen"/>
        </w:rPr>
        <w:t>პირს</w:t>
      </w:r>
      <w:r w:rsidRPr="00273D93">
        <w:t xml:space="preserve"> </w:t>
      </w:r>
      <w:r w:rsidRPr="00273D93">
        <w:rPr>
          <w:rFonts w:ascii="Sylfaen" w:hAnsi="Sylfaen" w:cs="Sylfaen"/>
        </w:rPr>
        <w:t>ჩამოერთმევა</w:t>
      </w:r>
      <w:r w:rsidRPr="00273D93">
        <w:t xml:space="preserve"> </w:t>
      </w:r>
      <w:r w:rsidRPr="00273D93">
        <w:rPr>
          <w:rFonts w:ascii="Sylfaen" w:hAnsi="Sylfaen" w:cs="Sylfaen"/>
        </w:rPr>
        <w:t>იარაღის</w:t>
      </w:r>
      <w:r w:rsidRPr="00273D93">
        <w:t xml:space="preserve"> </w:t>
      </w:r>
      <w:r w:rsidRPr="00273D93">
        <w:rPr>
          <w:rFonts w:ascii="Sylfaen" w:hAnsi="Sylfaen" w:cs="Sylfaen"/>
        </w:rPr>
        <w:t>ტარების</w:t>
      </w:r>
      <w:r w:rsidRPr="00273D93">
        <w:t xml:space="preserve"> </w:t>
      </w:r>
      <w:r w:rsidRPr="00273D93">
        <w:rPr>
          <w:rFonts w:ascii="Sylfaen" w:hAnsi="Sylfaen" w:cs="Sylfaen"/>
        </w:rPr>
        <w:t>უფლება</w:t>
      </w:r>
      <w:r w:rsidRPr="00273D93">
        <w:t xml:space="preserve"> 3 </w:t>
      </w:r>
      <w:r w:rsidRPr="00273D93">
        <w:rPr>
          <w:rFonts w:ascii="Sylfaen" w:hAnsi="Sylfaen" w:cs="Sylfaen"/>
        </w:rPr>
        <w:t>წლამდე</w:t>
      </w:r>
      <w:r w:rsidRPr="00273D93">
        <w:t xml:space="preserve"> </w:t>
      </w:r>
      <w:r w:rsidRPr="00273D93">
        <w:rPr>
          <w:rFonts w:ascii="Sylfaen" w:hAnsi="Sylfaen" w:cs="Sylfaen"/>
        </w:rPr>
        <w:t>ვადით</w:t>
      </w:r>
      <w:r w:rsidRPr="00273D93">
        <w:t>.</w:t>
      </w:r>
    </w:p>
    <w:sectPr w:rsidR="003B1E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C7A"/>
    <w:multiLevelType w:val="hybridMultilevel"/>
    <w:tmpl w:val="33FE0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9077E"/>
    <w:multiLevelType w:val="hybridMultilevel"/>
    <w:tmpl w:val="E7E043AA"/>
    <w:lvl w:ilvl="0" w:tplc="9B42C46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DE"/>
    <w:rsid w:val="00113CDE"/>
    <w:rsid w:val="001578E4"/>
    <w:rsid w:val="00273D93"/>
    <w:rsid w:val="002A1134"/>
    <w:rsid w:val="003B1E29"/>
    <w:rsid w:val="00550E1F"/>
    <w:rsid w:val="00663349"/>
    <w:rsid w:val="00731304"/>
    <w:rsid w:val="007B7737"/>
    <w:rsid w:val="00890F59"/>
    <w:rsid w:val="00904ACE"/>
    <w:rsid w:val="009D5A20"/>
    <w:rsid w:val="00B850C8"/>
    <w:rsid w:val="00BE65EE"/>
    <w:rsid w:val="00C5528F"/>
    <w:rsid w:val="00C93D1A"/>
    <w:rsid w:val="00F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81A1"/>
  <w15:chartTrackingRefBased/>
  <w15:docId w15:val="{4C7087D3-3026-4BB9-9A72-DD9288E4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0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2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E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E2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1E2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29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3B1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2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29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1E29"/>
    <w:pPr>
      <w:spacing w:after="160" w:line="259" w:lineRule="auto"/>
      <w:ind w:left="720"/>
      <w:contextualSpacing/>
    </w:pPr>
    <w:rPr>
      <w:noProof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E29"/>
    <w:pPr>
      <w:spacing w:after="0" w:line="240" w:lineRule="auto"/>
    </w:pPr>
    <w:rPr>
      <w:noProof/>
      <w:sz w:val="20"/>
      <w:szCs w:val="20"/>
      <w:lang w:val="ka-G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E29"/>
    <w:rPr>
      <w:rFonts w:ascii="Calibri" w:eastAsia="Calibri" w:hAnsi="Calibri" w:cs="Times New Roman"/>
      <w:noProof/>
      <w:sz w:val="20"/>
      <w:szCs w:val="20"/>
      <w:lang w:val="ka-GE"/>
    </w:rPr>
  </w:style>
  <w:style w:type="character" w:styleId="FootnoteReference">
    <w:name w:val="footnote reference"/>
    <w:uiPriority w:val="99"/>
    <w:semiHidden/>
    <w:unhideWhenUsed/>
    <w:rsid w:val="003B1E29"/>
    <w:rPr>
      <w:vertAlign w:val="superscript"/>
    </w:rPr>
  </w:style>
  <w:style w:type="character" w:customStyle="1" w:styleId="apple-converted-space">
    <w:name w:val="apple-converted-space"/>
    <w:rsid w:val="003B1E29"/>
  </w:style>
  <w:style w:type="paragraph" w:styleId="NoSpacing">
    <w:name w:val="No Spacing"/>
    <w:uiPriority w:val="1"/>
    <w:qFormat/>
    <w:rsid w:val="003B1E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zacixml">
    <w:name w:val="abzacixml"/>
    <w:basedOn w:val="Normal"/>
    <w:rsid w:val="003B1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Bregadze</dc:creator>
  <cp:keywords/>
  <dc:description/>
  <cp:lastModifiedBy>Ketevan Sarajishvili</cp:lastModifiedBy>
  <cp:revision>16</cp:revision>
  <dcterms:created xsi:type="dcterms:W3CDTF">2017-12-08T14:35:00Z</dcterms:created>
  <dcterms:modified xsi:type="dcterms:W3CDTF">2018-02-09T13:08:00Z</dcterms:modified>
</cp:coreProperties>
</file>